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71" w:rsidRPr="005A5314" w:rsidRDefault="00286271" w:rsidP="00286271">
      <w:pPr>
        <w:jc w:val="center"/>
        <w:rPr>
          <w:b/>
          <w:i/>
          <w:sz w:val="28"/>
          <w:szCs w:val="28"/>
          <w:lang w:val="ru-RU"/>
        </w:rPr>
      </w:pPr>
      <w:r w:rsidRPr="005A5314">
        <w:rPr>
          <w:b/>
          <w:i/>
          <w:sz w:val="28"/>
          <w:szCs w:val="28"/>
          <w:lang w:val="ru-RU"/>
        </w:rPr>
        <w:t>Лабораторая работа №1</w:t>
      </w:r>
    </w:p>
    <w:p w:rsidR="00286271" w:rsidRDefault="00286271" w:rsidP="0028627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ИССЛЕДОВАНИЕ ЭЛЕКТРОСТАТИЧЕСКОГО ПОЛЯ</w:t>
      </w:r>
    </w:p>
    <w:p w:rsidR="00286271" w:rsidRPr="00FB4F67" w:rsidRDefault="00286271" w:rsidP="00286271">
      <w:pPr>
        <w:shd w:val="clear" w:color="auto" w:fill="FFFFFF"/>
        <w:spacing w:before="302" w:line="302" w:lineRule="exact"/>
        <w:ind w:left="946" w:hanging="946"/>
        <w:jc w:val="both"/>
        <w:rPr>
          <w:lang w:val="ru-RU"/>
        </w:rPr>
      </w:pPr>
      <w:r w:rsidRPr="00FB4F67">
        <w:rPr>
          <w:b/>
          <w:spacing w:val="-4"/>
          <w:sz w:val="28"/>
          <w:szCs w:val="28"/>
          <w:lang w:val="ru-RU"/>
        </w:rPr>
        <w:t>ЦЕЛЬ:</w:t>
      </w:r>
      <w:r w:rsidRPr="00FB4F67">
        <w:rPr>
          <w:spacing w:val="-4"/>
          <w:sz w:val="28"/>
          <w:szCs w:val="28"/>
          <w:lang w:val="ru-RU"/>
        </w:rPr>
        <w:t xml:space="preserve"> построение картины силовых линий и эквипотенциальных поверхно</w:t>
      </w:r>
      <w:r w:rsidRPr="00FB4F67">
        <w:rPr>
          <w:spacing w:val="-4"/>
          <w:sz w:val="28"/>
          <w:szCs w:val="28"/>
          <w:lang w:val="ru-RU"/>
        </w:rPr>
        <w:softHyphen/>
      </w:r>
      <w:r w:rsidRPr="00FB4F67">
        <w:rPr>
          <w:spacing w:val="-6"/>
          <w:sz w:val="28"/>
          <w:szCs w:val="28"/>
          <w:lang w:val="ru-RU"/>
        </w:rPr>
        <w:t>стей исследуемого электростатического поля, определение напряжен</w:t>
      </w:r>
      <w:r w:rsidRPr="00FB4F67">
        <w:rPr>
          <w:spacing w:val="-6"/>
          <w:sz w:val="28"/>
          <w:szCs w:val="28"/>
          <w:lang w:val="ru-RU"/>
        </w:rPr>
        <w:softHyphen/>
      </w:r>
      <w:r w:rsidRPr="00FB4F67">
        <w:rPr>
          <w:sz w:val="28"/>
          <w:szCs w:val="28"/>
          <w:lang w:val="ru-RU"/>
        </w:rPr>
        <w:t>ности и</w:t>
      </w:r>
      <w:r w:rsidRPr="00FB4F67">
        <w:rPr>
          <w:sz w:val="28"/>
          <w:szCs w:val="28"/>
          <w:lang w:val="ru-RU"/>
        </w:rPr>
        <w:t>с</w:t>
      </w:r>
      <w:r w:rsidRPr="00FB4F67">
        <w:rPr>
          <w:sz w:val="28"/>
          <w:szCs w:val="28"/>
          <w:lang w:val="ru-RU"/>
        </w:rPr>
        <w:t>следуемой точки поля.</w:t>
      </w:r>
    </w:p>
    <w:p w:rsidR="00286271" w:rsidRPr="00FB4F67" w:rsidRDefault="00286271" w:rsidP="00286271">
      <w:pPr>
        <w:shd w:val="clear" w:color="auto" w:fill="FFFFFF"/>
        <w:spacing w:before="5" w:line="298" w:lineRule="exact"/>
        <w:ind w:left="974" w:right="10" w:hanging="965"/>
        <w:jc w:val="both"/>
        <w:rPr>
          <w:lang w:val="ru-RU"/>
        </w:rPr>
      </w:pPr>
      <w:r w:rsidRPr="00FB4F67">
        <w:rPr>
          <w:b/>
          <w:spacing w:val="-7"/>
          <w:sz w:val="28"/>
          <w:szCs w:val="28"/>
          <w:lang w:val="ru-RU"/>
        </w:rPr>
        <w:t>ОБОРУДОВАНИЕ:</w:t>
      </w:r>
      <w:r w:rsidRPr="00FB4F67">
        <w:rPr>
          <w:spacing w:val="-7"/>
          <w:sz w:val="28"/>
          <w:szCs w:val="28"/>
          <w:lang w:val="ru-RU"/>
        </w:rPr>
        <w:t xml:space="preserve"> генератор постоянных напряжений, слабопроводящая пла</w:t>
      </w:r>
      <w:r w:rsidRPr="00FB4F67">
        <w:rPr>
          <w:spacing w:val="-7"/>
          <w:sz w:val="28"/>
          <w:szCs w:val="28"/>
          <w:lang w:val="ru-RU"/>
        </w:rPr>
        <w:softHyphen/>
      </w:r>
      <w:r w:rsidRPr="00FB4F67">
        <w:rPr>
          <w:sz w:val="28"/>
          <w:szCs w:val="28"/>
          <w:lang w:val="ru-RU"/>
        </w:rPr>
        <w:t>стина с электродами, зонд, стрелочный вольтметр.</w:t>
      </w:r>
    </w:p>
    <w:p w:rsidR="00286271" w:rsidRPr="00FB4F67" w:rsidRDefault="00286271" w:rsidP="00286271">
      <w:pPr>
        <w:shd w:val="clear" w:color="auto" w:fill="FFFFFF"/>
        <w:spacing w:before="163"/>
        <w:ind w:right="192"/>
        <w:jc w:val="center"/>
        <w:rPr>
          <w:b/>
          <w:lang w:val="ru-RU"/>
        </w:rPr>
      </w:pPr>
      <w:r w:rsidRPr="00FB4F67">
        <w:rPr>
          <w:b/>
          <w:spacing w:val="157"/>
          <w:sz w:val="28"/>
          <w:szCs w:val="28"/>
          <w:lang w:val="ru-RU"/>
        </w:rPr>
        <w:t>Введение</w:t>
      </w:r>
    </w:p>
    <w:p w:rsidR="00286271" w:rsidRPr="00FB4F67" w:rsidRDefault="00286271" w:rsidP="00286271">
      <w:pPr>
        <w:shd w:val="clear" w:color="auto" w:fill="FFFFFF"/>
        <w:spacing w:before="53" w:line="302" w:lineRule="exact"/>
        <w:ind w:right="5" w:firstLine="494"/>
        <w:jc w:val="both"/>
        <w:rPr>
          <w:lang w:val="ru-RU"/>
        </w:rPr>
      </w:pPr>
      <w:r w:rsidRPr="00FB4F67">
        <w:rPr>
          <w:spacing w:val="-6"/>
          <w:sz w:val="28"/>
          <w:szCs w:val="28"/>
          <w:lang w:val="ru-RU"/>
        </w:rPr>
        <w:t xml:space="preserve">Электрический заряд создает в окружающем пространстве поле - особую форму материи, посредством которой осуществляется взаимодействие между электрическими зарядами. Пространство, в котором есть электрическое поле, </w:t>
      </w:r>
      <w:r w:rsidRPr="00FB4F67">
        <w:rPr>
          <w:spacing w:val="-7"/>
          <w:sz w:val="28"/>
          <w:szCs w:val="28"/>
          <w:lang w:val="ru-RU"/>
        </w:rPr>
        <w:t>является о</w:t>
      </w:r>
      <w:r w:rsidRPr="00FB4F67">
        <w:rPr>
          <w:spacing w:val="-7"/>
          <w:sz w:val="28"/>
          <w:szCs w:val="28"/>
          <w:lang w:val="ru-RU"/>
        </w:rPr>
        <w:t>б</w:t>
      </w:r>
      <w:r w:rsidRPr="00FB4F67">
        <w:rPr>
          <w:spacing w:val="-7"/>
          <w:sz w:val="28"/>
          <w:szCs w:val="28"/>
          <w:lang w:val="ru-RU"/>
        </w:rPr>
        <w:t xml:space="preserve">ластью проявления электрических сил. </w:t>
      </w:r>
      <w:r w:rsidRPr="00FB4F67">
        <w:rPr>
          <w:i/>
          <w:iCs/>
          <w:spacing w:val="-7"/>
          <w:sz w:val="28"/>
          <w:szCs w:val="28"/>
          <w:lang w:val="ru-RU"/>
        </w:rPr>
        <w:t xml:space="preserve">Электростатическое поле </w:t>
      </w:r>
      <w:r w:rsidRPr="00FB4F67">
        <w:rPr>
          <w:spacing w:val="-7"/>
          <w:sz w:val="28"/>
          <w:szCs w:val="28"/>
          <w:lang w:val="ru-RU"/>
        </w:rPr>
        <w:t>в</w:t>
      </w:r>
    </w:p>
    <w:p w:rsidR="00286271" w:rsidRPr="0017270F" w:rsidRDefault="00286271" w:rsidP="00286271">
      <w:pPr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 xml:space="preserve">каждой точке характеризуется значениями </w:t>
      </w:r>
      <w:r w:rsidRPr="00FB4F67">
        <w:rPr>
          <w:i/>
          <w:iCs/>
          <w:sz w:val="28"/>
          <w:szCs w:val="28"/>
          <w:lang w:val="ru-RU"/>
        </w:rPr>
        <w:t>напряженности</w:t>
      </w:r>
      <w:r w:rsidRPr="00FB4F67">
        <w:rPr>
          <w:sz w:val="28"/>
          <w:szCs w:val="28"/>
          <w:lang w:val="ru-RU"/>
        </w:rPr>
        <w:t xml:space="preserve"> </w:t>
      </w:r>
      <w:r w:rsidRPr="007F27DB">
        <w:rPr>
          <w:bCs/>
          <w:position w:val="-4"/>
          <w:sz w:val="28"/>
          <w:szCs w:val="28"/>
        </w:rPr>
        <w:object w:dxaOrig="2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1pt" o:ole="">
            <v:imagedata r:id="rId5" o:title=""/>
          </v:shape>
          <o:OLEObject Type="Embed" ProgID="Equation.3" ShapeID="_x0000_i1025" DrawAspect="Content" ObjectID="_1672854705" r:id="rId6"/>
        </w:object>
      </w:r>
      <w:r w:rsidRPr="00FB4F67">
        <w:rPr>
          <w:i/>
          <w:iCs/>
          <w:sz w:val="28"/>
          <w:szCs w:val="28"/>
          <w:lang w:val="ru-RU"/>
        </w:rPr>
        <w:t xml:space="preserve"> </w:t>
      </w:r>
      <w:r w:rsidRPr="00FB4F67">
        <w:rPr>
          <w:sz w:val="28"/>
          <w:szCs w:val="28"/>
          <w:lang w:val="ru-RU"/>
        </w:rPr>
        <w:t xml:space="preserve">и </w:t>
      </w:r>
      <w:r w:rsidRPr="00FB4F67">
        <w:rPr>
          <w:i/>
          <w:iCs/>
          <w:sz w:val="28"/>
          <w:szCs w:val="28"/>
          <w:lang w:val="ru-RU"/>
        </w:rPr>
        <w:t>потенци</w:t>
      </w:r>
      <w:r w:rsidRPr="00FB4F67">
        <w:rPr>
          <w:i/>
          <w:iCs/>
          <w:sz w:val="28"/>
          <w:szCs w:val="28"/>
          <w:lang w:val="ru-RU"/>
        </w:rPr>
        <w:t>а</w:t>
      </w:r>
      <w:r w:rsidRPr="00FB4F67">
        <w:rPr>
          <w:i/>
          <w:iCs/>
          <w:sz w:val="28"/>
          <w:szCs w:val="28"/>
          <w:lang w:val="ru-RU"/>
        </w:rPr>
        <w:t xml:space="preserve">ла </w:t>
      </w:r>
      <w:r>
        <w:rPr>
          <w:i/>
          <w:iCs/>
          <w:sz w:val="28"/>
          <w:szCs w:val="28"/>
        </w:rPr>
        <w:t>φ</w:t>
      </w:r>
      <w:r w:rsidRPr="00FB4F67">
        <w:rPr>
          <w:i/>
          <w:iCs/>
          <w:sz w:val="28"/>
          <w:szCs w:val="28"/>
          <w:lang w:val="ru-RU"/>
        </w:rPr>
        <w:t xml:space="preserve">, </w:t>
      </w:r>
      <w:r w:rsidRPr="00FB4F67">
        <w:rPr>
          <w:spacing w:val="-6"/>
          <w:sz w:val="28"/>
          <w:szCs w:val="28"/>
          <w:lang w:val="ru-RU"/>
        </w:rPr>
        <w:t xml:space="preserve">которые являются силовой и энергетической характеристиками поля в данной </w:t>
      </w:r>
      <w:r w:rsidRPr="00FB4F67">
        <w:rPr>
          <w:sz w:val="28"/>
          <w:szCs w:val="28"/>
          <w:lang w:val="ru-RU"/>
        </w:rPr>
        <w:t>то</w:t>
      </w:r>
      <w:r w:rsidRPr="00FB4F67">
        <w:rPr>
          <w:sz w:val="28"/>
          <w:szCs w:val="28"/>
          <w:lang w:val="ru-RU"/>
        </w:rPr>
        <w:t>ч</w:t>
      </w:r>
      <w:r w:rsidRPr="00FB4F67">
        <w:rPr>
          <w:sz w:val="28"/>
          <w:szCs w:val="28"/>
          <w:lang w:val="ru-RU"/>
        </w:rPr>
        <w:t>ке.</w:t>
      </w:r>
      <w:r>
        <w:rPr>
          <w:sz w:val="28"/>
          <w:szCs w:val="28"/>
          <w:lang w:val="ru-RU"/>
        </w:rPr>
        <w:t xml:space="preserve"> </w:t>
      </w:r>
      <w:r w:rsidRPr="00FB4F67">
        <w:rPr>
          <w:spacing w:val="-5"/>
          <w:sz w:val="28"/>
          <w:szCs w:val="28"/>
          <w:lang w:val="ru-RU"/>
        </w:rPr>
        <w:t xml:space="preserve">Электрическое поле можно изобразить графически с помощью силовых </w:t>
      </w:r>
      <w:r w:rsidRPr="00FB4F67">
        <w:rPr>
          <w:spacing w:val="-6"/>
          <w:sz w:val="28"/>
          <w:szCs w:val="28"/>
          <w:lang w:val="ru-RU"/>
        </w:rPr>
        <w:t xml:space="preserve">линий. </w:t>
      </w:r>
      <w:r w:rsidRPr="00FB4F67">
        <w:rPr>
          <w:i/>
          <w:iCs/>
          <w:spacing w:val="-6"/>
          <w:sz w:val="28"/>
          <w:szCs w:val="28"/>
          <w:lang w:val="ru-RU"/>
        </w:rPr>
        <w:t xml:space="preserve">Силовая линия </w:t>
      </w:r>
      <w:r w:rsidRPr="00FB4F67">
        <w:rPr>
          <w:spacing w:val="-6"/>
          <w:sz w:val="28"/>
          <w:szCs w:val="28"/>
          <w:lang w:val="ru-RU"/>
        </w:rPr>
        <w:t>- это линия, касательная к которой в каждой точке совпа</w:t>
      </w:r>
      <w:r w:rsidRPr="00FB4F67">
        <w:rPr>
          <w:spacing w:val="-6"/>
          <w:sz w:val="28"/>
          <w:szCs w:val="28"/>
          <w:lang w:val="ru-RU"/>
        </w:rPr>
        <w:softHyphen/>
        <w:t>дает с ве</w:t>
      </w:r>
      <w:r w:rsidRPr="00FB4F67">
        <w:rPr>
          <w:spacing w:val="-6"/>
          <w:sz w:val="28"/>
          <w:szCs w:val="28"/>
          <w:lang w:val="ru-RU"/>
        </w:rPr>
        <w:t>к</w:t>
      </w:r>
      <w:r w:rsidRPr="00FB4F67">
        <w:rPr>
          <w:spacing w:val="-6"/>
          <w:sz w:val="28"/>
          <w:szCs w:val="28"/>
          <w:lang w:val="ru-RU"/>
        </w:rPr>
        <w:t>тором напряженности электрического поля. Силовые линии не пере</w:t>
      </w:r>
      <w:r w:rsidRPr="00FB4F67">
        <w:rPr>
          <w:spacing w:val="-6"/>
          <w:sz w:val="28"/>
          <w:szCs w:val="28"/>
          <w:lang w:val="ru-RU"/>
        </w:rPr>
        <w:softHyphen/>
      </w:r>
      <w:r w:rsidRPr="00FB4F67">
        <w:rPr>
          <w:spacing w:val="-7"/>
          <w:sz w:val="28"/>
          <w:szCs w:val="28"/>
          <w:lang w:val="ru-RU"/>
        </w:rPr>
        <w:t xml:space="preserve">секаются, так как напряженность поля в каждой точке имеет одно определенное </w:t>
      </w:r>
      <w:r w:rsidRPr="00FB4F67">
        <w:rPr>
          <w:spacing w:val="-6"/>
          <w:sz w:val="28"/>
          <w:szCs w:val="28"/>
          <w:lang w:val="ru-RU"/>
        </w:rPr>
        <w:t xml:space="preserve">направление. Для графического изображения поля можно использовать либо </w:t>
      </w:r>
      <w:r w:rsidRPr="00FB4F67">
        <w:rPr>
          <w:spacing w:val="-7"/>
          <w:sz w:val="28"/>
          <w:szCs w:val="28"/>
          <w:lang w:val="ru-RU"/>
        </w:rPr>
        <w:t xml:space="preserve">силовые линии, либо эквипотенциальные поверхности. </w:t>
      </w:r>
      <w:r w:rsidRPr="00FB4F67">
        <w:rPr>
          <w:i/>
          <w:iCs/>
          <w:spacing w:val="-7"/>
          <w:sz w:val="28"/>
          <w:szCs w:val="28"/>
          <w:lang w:val="ru-RU"/>
        </w:rPr>
        <w:t>Эквипотенциальной по</w:t>
      </w:r>
      <w:r w:rsidRPr="00FB4F67">
        <w:rPr>
          <w:i/>
          <w:iCs/>
          <w:spacing w:val="-7"/>
          <w:sz w:val="28"/>
          <w:szCs w:val="28"/>
          <w:lang w:val="ru-RU"/>
        </w:rPr>
        <w:softHyphen/>
        <w:t xml:space="preserve">верхностью </w:t>
      </w:r>
      <w:r w:rsidRPr="00FB4F67">
        <w:rPr>
          <w:spacing w:val="-7"/>
          <w:sz w:val="28"/>
          <w:szCs w:val="28"/>
          <w:lang w:val="ru-RU"/>
        </w:rPr>
        <w:t>наз</w:t>
      </w:r>
      <w:r w:rsidRPr="00FB4F67">
        <w:rPr>
          <w:spacing w:val="-7"/>
          <w:sz w:val="28"/>
          <w:szCs w:val="28"/>
          <w:lang w:val="ru-RU"/>
        </w:rPr>
        <w:t>ы</w:t>
      </w:r>
      <w:r w:rsidRPr="00FB4F67">
        <w:rPr>
          <w:spacing w:val="-7"/>
          <w:sz w:val="28"/>
          <w:szCs w:val="28"/>
          <w:lang w:val="ru-RU"/>
        </w:rPr>
        <w:t>вают геометрическое место точек одинакового потенциала.</w:t>
      </w:r>
    </w:p>
    <w:p w:rsidR="00286271" w:rsidRPr="00FB4F67" w:rsidRDefault="00286271" w:rsidP="00286271">
      <w:pPr>
        <w:ind w:firstLine="708"/>
        <w:jc w:val="both"/>
        <w:rPr>
          <w:sz w:val="28"/>
          <w:szCs w:val="28"/>
          <w:lang w:val="ru-RU"/>
        </w:rPr>
      </w:pPr>
      <w:r w:rsidRPr="00D40D39">
        <w:rPr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203835</wp:posOffset>
            </wp:positionV>
            <wp:extent cx="2325370" cy="2400300"/>
            <wp:effectExtent l="0" t="0" r="0" b="0"/>
            <wp:wrapThrough wrapText="bothSides">
              <wp:wrapPolygon edited="0">
                <wp:start x="0" y="0"/>
                <wp:lineTo x="0" y="21429"/>
                <wp:lineTo x="21411" y="21429"/>
                <wp:lineTo x="21411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8" r="6549" b="3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F67">
        <w:rPr>
          <w:sz w:val="28"/>
          <w:szCs w:val="28"/>
          <w:lang w:val="ru-RU"/>
        </w:rPr>
        <w:t>На рис. 1 показаны силовые (сплошные) и э</w:t>
      </w:r>
      <w:r w:rsidRPr="00FB4F67">
        <w:rPr>
          <w:sz w:val="28"/>
          <w:szCs w:val="28"/>
          <w:lang w:val="ru-RU"/>
        </w:rPr>
        <w:t>к</w:t>
      </w:r>
      <w:r w:rsidRPr="00FB4F67">
        <w:rPr>
          <w:sz w:val="28"/>
          <w:szCs w:val="28"/>
          <w:lang w:val="ru-RU"/>
        </w:rPr>
        <w:t>випотенциальные (пунктирные) линии электр</w:t>
      </w:r>
      <w:r w:rsidRPr="00FB4F67">
        <w:rPr>
          <w:sz w:val="28"/>
          <w:szCs w:val="28"/>
          <w:lang w:val="ru-RU"/>
        </w:rPr>
        <w:t>о</w:t>
      </w:r>
      <w:r w:rsidRPr="00FB4F67">
        <w:rPr>
          <w:sz w:val="28"/>
          <w:szCs w:val="28"/>
          <w:lang w:val="ru-RU"/>
        </w:rPr>
        <w:t>статического поля, созданного заряженной плоскостью и точечным зарядом. Эквипотенц</w:t>
      </w:r>
      <w:r w:rsidRPr="00FB4F67">
        <w:rPr>
          <w:sz w:val="28"/>
          <w:szCs w:val="28"/>
          <w:lang w:val="ru-RU"/>
        </w:rPr>
        <w:t>и</w:t>
      </w:r>
      <w:r w:rsidRPr="00FB4F67">
        <w:rPr>
          <w:sz w:val="28"/>
          <w:szCs w:val="28"/>
          <w:lang w:val="ru-RU"/>
        </w:rPr>
        <w:t>альные линии изображены в</w:t>
      </w:r>
      <w:r w:rsidRPr="00FB4F67">
        <w:rPr>
          <w:sz w:val="28"/>
          <w:szCs w:val="28"/>
          <w:lang w:val="ru-RU"/>
        </w:rPr>
        <w:br/>
        <w:t>сечении  эквипотенциальных  поверхностей плоскостью чертежа. Эквипо</w:t>
      </w:r>
      <w:r w:rsidRPr="00FB4F67">
        <w:rPr>
          <w:sz w:val="28"/>
          <w:szCs w:val="28"/>
          <w:lang w:val="ru-RU"/>
        </w:rPr>
        <w:softHyphen/>
        <w:t>тенциальные п</w:t>
      </w:r>
      <w:r w:rsidRPr="00FB4F67">
        <w:rPr>
          <w:sz w:val="28"/>
          <w:szCs w:val="28"/>
          <w:lang w:val="ru-RU"/>
        </w:rPr>
        <w:t>о</w:t>
      </w:r>
      <w:r w:rsidRPr="00FB4F67">
        <w:rPr>
          <w:sz w:val="28"/>
          <w:szCs w:val="28"/>
          <w:lang w:val="ru-RU"/>
        </w:rPr>
        <w:t>верхности проводят с одинаковым шагом ∆</w:t>
      </w:r>
      <w:r w:rsidRPr="00D40D39">
        <w:rPr>
          <w:i/>
          <w:sz w:val="28"/>
          <w:szCs w:val="28"/>
        </w:rPr>
        <w:t>φ</w:t>
      </w:r>
      <w:r w:rsidRPr="00FB4F6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FB4F67">
        <w:rPr>
          <w:sz w:val="28"/>
          <w:szCs w:val="28"/>
          <w:lang w:val="ru-RU"/>
        </w:rPr>
        <w:t>Как и силовые линии, они не п</w:t>
      </w:r>
      <w:r w:rsidRPr="00FB4F67">
        <w:rPr>
          <w:sz w:val="28"/>
          <w:szCs w:val="28"/>
          <w:lang w:val="ru-RU"/>
        </w:rPr>
        <w:t>е</w:t>
      </w:r>
      <w:r w:rsidRPr="00FB4F67">
        <w:rPr>
          <w:sz w:val="28"/>
          <w:szCs w:val="28"/>
          <w:lang w:val="ru-RU"/>
        </w:rPr>
        <w:t xml:space="preserve">ресекаются, так как каждой точке поля соответствует только одно значение </w:t>
      </w:r>
      <w:r w:rsidRPr="00D40D39">
        <w:rPr>
          <w:i/>
          <w:sz w:val="28"/>
          <w:szCs w:val="28"/>
        </w:rPr>
        <w:t>φ</w:t>
      </w:r>
      <w:r w:rsidRPr="00FB4F67">
        <w:rPr>
          <w:sz w:val="28"/>
          <w:szCs w:val="28"/>
          <w:lang w:val="ru-RU"/>
        </w:rPr>
        <w:t>.</w:t>
      </w:r>
    </w:p>
    <w:p w:rsidR="00286271" w:rsidRPr="00FB4F67" w:rsidRDefault="00286271" w:rsidP="00286271">
      <w:pPr>
        <w:tabs>
          <w:tab w:val="left" w:pos="5120"/>
        </w:tabs>
        <w:jc w:val="both"/>
        <w:rPr>
          <w:sz w:val="28"/>
          <w:szCs w:val="28"/>
          <w:lang w:val="ru-RU"/>
        </w:rPr>
      </w:pPr>
    </w:p>
    <w:p w:rsidR="00286271" w:rsidRPr="00FB4F67" w:rsidRDefault="00286271" w:rsidP="00286271">
      <w:pPr>
        <w:tabs>
          <w:tab w:val="left" w:pos="5120"/>
        </w:tabs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>Рис. 1. Картина эквипотенциальных и силовых линий</w:t>
      </w:r>
    </w:p>
    <w:p w:rsidR="00286271" w:rsidRPr="00FB4F67" w:rsidRDefault="00286271" w:rsidP="00286271">
      <w:pPr>
        <w:tabs>
          <w:tab w:val="left" w:pos="5120"/>
        </w:tabs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 xml:space="preserve">                                        </w:t>
      </w:r>
    </w:p>
    <w:p w:rsidR="00286271" w:rsidRPr="000B13ED" w:rsidRDefault="00286271" w:rsidP="00286271">
      <w:pPr>
        <w:tabs>
          <w:tab w:val="left" w:pos="5120"/>
        </w:tabs>
        <w:ind w:firstLine="540"/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>Перемещение заряда вдоль эквипотенциальной поверхности не  требует</w:t>
      </w:r>
      <w:r>
        <w:rPr>
          <w:sz w:val="28"/>
          <w:szCs w:val="28"/>
          <w:lang w:val="ru-RU"/>
        </w:rPr>
        <w:t xml:space="preserve"> </w:t>
      </w:r>
      <w:r w:rsidRPr="00FB4F67">
        <w:rPr>
          <w:sz w:val="28"/>
          <w:szCs w:val="28"/>
          <w:lang w:val="ru-RU"/>
        </w:rPr>
        <w:t xml:space="preserve">совершения работы: </w:t>
      </w:r>
      <w:r>
        <w:rPr>
          <w:i/>
          <w:sz w:val="28"/>
          <w:szCs w:val="28"/>
        </w:rPr>
        <w:t>A</w:t>
      </w:r>
      <w:r w:rsidRPr="00FB4F67">
        <w:rPr>
          <w:i/>
          <w:sz w:val="28"/>
          <w:szCs w:val="28"/>
          <w:lang w:val="ru-RU"/>
        </w:rPr>
        <w:t>=</w:t>
      </w:r>
      <w:r>
        <w:rPr>
          <w:i/>
          <w:sz w:val="28"/>
          <w:szCs w:val="28"/>
        </w:rPr>
        <w:t>Q</w:t>
      </w:r>
      <w:r w:rsidRPr="00FB4F67">
        <w:rPr>
          <w:i/>
          <w:sz w:val="28"/>
          <w:szCs w:val="28"/>
          <w:lang w:val="ru-RU"/>
        </w:rPr>
        <w:t>∙∆</w:t>
      </w:r>
      <w:r>
        <w:rPr>
          <w:i/>
          <w:sz w:val="28"/>
          <w:szCs w:val="28"/>
        </w:rPr>
        <w:t>φ</w:t>
      </w:r>
      <w:r w:rsidRPr="00FB4F67">
        <w:rPr>
          <w:i/>
          <w:sz w:val="28"/>
          <w:szCs w:val="28"/>
          <w:lang w:val="ru-RU"/>
        </w:rPr>
        <w:t>=</w:t>
      </w:r>
      <w:r w:rsidRPr="00FB4F67">
        <w:rPr>
          <w:sz w:val="28"/>
          <w:szCs w:val="28"/>
          <w:lang w:val="ru-RU"/>
        </w:rPr>
        <w:t xml:space="preserve"> 0, так как ∆</w:t>
      </w:r>
      <w:r w:rsidRPr="0067533D">
        <w:rPr>
          <w:i/>
          <w:sz w:val="28"/>
          <w:szCs w:val="28"/>
        </w:rPr>
        <w:t>φ</w:t>
      </w:r>
      <w:r w:rsidRPr="00FB4F67">
        <w:rPr>
          <w:i/>
          <w:sz w:val="28"/>
          <w:szCs w:val="28"/>
          <w:lang w:val="ru-RU"/>
        </w:rPr>
        <w:t xml:space="preserve"> </w:t>
      </w:r>
      <w:r w:rsidRPr="00FB4F67">
        <w:rPr>
          <w:sz w:val="28"/>
          <w:szCs w:val="28"/>
          <w:lang w:val="ru-RU"/>
        </w:rPr>
        <w:t>= 0. С другой строны, р</w:t>
      </w:r>
      <w:r w:rsidRPr="00FB4F67">
        <w:rPr>
          <w:sz w:val="28"/>
          <w:szCs w:val="28"/>
          <w:lang w:val="ru-RU"/>
        </w:rPr>
        <w:t>а</w:t>
      </w:r>
      <w:r w:rsidRPr="00FB4F67">
        <w:rPr>
          <w:sz w:val="28"/>
          <w:szCs w:val="28"/>
          <w:lang w:val="ru-RU"/>
        </w:rPr>
        <w:t xml:space="preserve">бота силы </w:t>
      </w:r>
      <w:r>
        <w:rPr>
          <w:i/>
          <w:sz w:val="28"/>
          <w:szCs w:val="28"/>
        </w:rPr>
        <w:t>F</w:t>
      </w:r>
      <w:r w:rsidRPr="00FB4F67">
        <w:rPr>
          <w:sz w:val="28"/>
          <w:szCs w:val="28"/>
          <w:lang w:val="ru-RU"/>
        </w:rPr>
        <w:t xml:space="preserve"> на элементарном перемещении </w:t>
      </w:r>
      <w:r>
        <w:rPr>
          <w:i/>
          <w:sz w:val="28"/>
          <w:szCs w:val="28"/>
        </w:rPr>
        <w:t>dl</w:t>
      </w:r>
    </w:p>
    <w:p w:rsidR="00286271" w:rsidRPr="00FB4F67" w:rsidRDefault="00286271" w:rsidP="00286271">
      <w:pPr>
        <w:jc w:val="right"/>
        <w:rPr>
          <w:sz w:val="28"/>
          <w:szCs w:val="28"/>
          <w:lang w:val="ru-RU"/>
        </w:rPr>
      </w:pPr>
      <w:r w:rsidRPr="00243549">
        <w:rPr>
          <w:position w:val="-4"/>
          <w:sz w:val="28"/>
          <w:szCs w:val="28"/>
        </w:rPr>
        <w:object w:dxaOrig="240" w:dyaOrig="260">
          <v:shape id="_x0000_i1026" type="#_x0000_t75" style="width:12pt;height:12.75pt" o:ole="">
            <v:imagedata r:id="rId8" o:title=""/>
          </v:shape>
          <o:OLEObject Type="Embed" ProgID="Equation.3" ShapeID="_x0000_i1026" DrawAspect="Content" ObjectID="_1672854706" r:id="rId9"/>
        </w:object>
      </w:r>
      <w:r w:rsidRPr="00FB4F67">
        <w:rPr>
          <w:sz w:val="28"/>
          <w:szCs w:val="28"/>
          <w:lang w:val="ru-RU"/>
        </w:rPr>
        <w:t xml:space="preserve">= </w:t>
      </w:r>
      <w:r w:rsidRPr="00243549">
        <w:rPr>
          <w:position w:val="-30"/>
          <w:sz w:val="28"/>
          <w:szCs w:val="28"/>
        </w:rPr>
        <w:object w:dxaOrig="400" w:dyaOrig="740">
          <v:shape id="_x0000_i1027" type="#_x0000_t75" style="width:20.25pt;height:36.75pt" o:ole="">
            <v:imagedata r:id="rId10" o:title=""/>
          </v:shape>
          <o:OLEObject Type="Embed" ProgID="Equation.3" ShapeID="_x0000_i1027" DrawAspect="Content" ObjectID="_1672854707" r:id="rId11"/>
        </w:object>
      </w:r>
      <w:r w:rsidRPr="00FB4F67">
        <w:rPr>
          <w:sz w:val="28"/>
          <w:szCs w:val="28"/>
          <w:lang w:val="ru-RU"/>
        </w:rPr>
        <w:t xml:space="preserve">∙ </w:t>
      </w:r>
      <w:r w:rsidRPr="00243549">
        <w:rPr>
          <w:i/>
          <w:sz w:val="28"/>
          <w:szCs w:val="28"/>
        </w:rPr>
        <w:t>dl</w:t>
      </w:r>
      <w:r w:rsidRPr="00FB4F67">
        <w:rPr>
          <w:i/>
          <w:sz w:val="28"/>
          <w:szCs w:val="28"/>
          <w:lang w:val="ru-RU"/>
        </w:rPr>
        <w:t xml:space="preserve">∙ </w:t>
      </w:r>
      <w:r w:rsidRPr="00243549">
        <w:rPr>
          <w:sz w:val="28"/>
          <w:szCs w:val="28"/>
        </w:rPr>
        <w:t>cosα</w:t>
      </w:r>
      <w:r w:rsidRPr="00FB4F67">
        <w:rPr>
          <w:sz w:val="28"/>
          <w:szCs w:val="28"/>
          <w:lang w:val="ru-RU"/>
        </w:rPr>
        <w:t>,</w:t>
      </w:r>
      <w:r w:rsidRPr="00FB4F67">
        <w:rPr>
          <w:lang w:val="ru-RU"/>
        </w:rPr>
        <w:t xml:space="preserve">                                                           </w:t>
      </w:r>
      <w:r w:rsidRPr="00FB4F67">
        <w:rPr>
          <w:sz w:val="28"/>
          <w:szCs w:val="28"/>
          <w:lang w:val="ru-RU"/>
        </w:rPr>
        <w:t>(1)</w:t>
      </w:r>
    </w:p>
    <w:p w:rsidR="00286271" w:rsidRPr="00FB4F67" w:rsidRDefault="00286271" w:rsidP="00286271">
      <w:pPr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 xml:space="preserve">откуда следует, что при </w:t>
      </w:r>
      <w:r>
        <w:rPr>
          <w:i/>
          <w:sz w:val="28"/>
          <w:szCs w:val="28"/>
        </w:rPr>
        <w:t>F</w:t>
      </w:r>
      <w:r w:rsidRPr="00FB4F67">
        <w:rPr>
          <w:i/>
          <w:sz w:val="28"/>
          <w:szCs w:val="28"/>
          <w:lang w:val="ru-RU"/>
        </w:rPr>
        <w:t xml:space="preserve"> </w:t>
      </w:r>
      <w:r w:rsidRPr="00FB4F67">
        <w:rPr>
          <w:sz w:val="28"/>
          <w:szCs w:val="28"/>
          <w:lang w:val="ru-RU"/>
        </w:rPr>
        <w:t xml:space="preserve">≠ 0 и </w:t>
      </w:r>
      <w:r>
        <w:rPr>
          <w:i/>
          <w:sz w:val="28"/>
          <w:szCs w:val="28"/>
        </w:rPr>
        <w:t>dl</w:t>
      </w:r>
      <w:r w:rsidRPr="00FB4F67">
        <w:rPr>
          <w:sz w:val="28"/>
          <w:szCs w:val="28"/>
          <w:lang w:val="ru-RU"/>
        </w:rPr>
        <w:t xml:space="preserve">≠ 0 величина </w:t>
      </w:r>
      <w:r w:rsidRPr="00243549">
        <w:rPr>
          <w:sz w:val="28"/>
          <w:szCs w:val="28"/>
        </w:rPr>
        <w:t>cosα</w:t>
      </w:r>
      <w:r w:rsidRPr="00FB4F67">
        <w:rPr>
          <w:sz w:val="28"/>
          <w:szCs w:val="28"/>
          <w:lang w:val="ru-RU"/>
        </w:rPr>
        <w:t xml:space="preserve"> = 0.</w:t>
      </w:r>
    </w:p>
    <w:p w:rsidR="00286271" w:rsidRPr="00FB4F67" w:rsidRDefault="00286271" w:rsidP="00286271">
      <w:pPr>
        <w:ind w:firstLine="540"/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lastRenderedPageBreak/>
        <w:t>Это означает, что действующая на заряд сила перпендикулярна перем</w:t>
      </w:r>
      <w:r w:rsidRPr="00FB4F67">
        <w:rPr>
          <w:sz w:val="28"/>
          <w:szCs w:val="28"/>
          <w:lang w:val="ru-RU"/>
        </w:rPr>
        <w:t>е</w:t>
      </w:r>
      <w:r w:rsidRPr="00FB4F67">
        <w:rPr>
          <w:sz w:val="28"/>
          <w:szCs w:val="28"/>
          <w:lang w:val="ru-RU"/>
        </w:rPr>
        <w:t>щению вдоль поверхности равного потенциала. Следовательно, силовые л</w:t>
      </w:r>
      <w:r w:rsidRPr="00FB4F67">
        <w:rPr>
          <w:sz w:val="28"/>
          <w:szCs w:val="28"/>
          <w:lang w:val="ru-RU"/>
        </w:rPr>
        <w:t>и</w:t>
      </w:r>
      <w:r w:rsidRPr="00FB4F67">
        <w:rPr>
          <w:sz w:val="28"/>
          <w:szCs w:val="28"/>
          <w:lang w:val="ru-RU"/>
        </w:rPr>
        <w:t>нии перпендикулярны любой эквипотенциальной поверхности (рис. 2).</w:t>
      </w:r>
    </w:p>
    <w:p w:rsidR="00286271" w:rsidRPr="00FB4F67" w:rsidRDefault="00286271" w:rsidP="002862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689100" cy="977900"/>
            <wp:effectExtent l="0" t="0" r="6350" b="0"/>
            <wp:wrapThrough wrapText="bothSides">
              <wp:wrapPolygon edited="0">
                <wp:start x="0" y="0"/>
                <wp:lineTo x="0" y="21039"/>
                <wp:lineTo x="21438" y="21039"/>
                <wp:lineTo x="2143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" t="16522" r="2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271" w:rsidRPr="00FB4F67" w:rsidRDefault="00286271" w:rsidP="00286271">
      <w:pPr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>Рис. 2. Расположение силовых (сплошная) и эквип</w:t>
      </w:r>
      <w:r w:rsidRPr="00FB4F67">
        <w:rPr>
          <w:sz w:val="28"/>
          <w:szCs w:val="28"/>
          <w:lang w:val="ru-RU"/>
        </w:rPr>
        <w:t>о</w:t>
      </w:r>
      <w:r w:rsidRPr="00FB4F67">
        <w:rPr>
          <w:sz w:val="28"/>
          <w:szCs w:val="28"/>
          <w:lang w:val="ru-RU"/>
        </w:rPr>
        <w:t>тенциальных (пунктирная) линий</w:t>
      </w:r>
    </w:p>
    <w:p w:rsidR="00286271" w:rsidRPr="00FB4F67" w:rsidRDefault="00286271" w:rsidP="00286271">
      <w:pPr>
        <w:ind w:firstLine="540"/>
        <w:jc w:val="both"/>
        <w:rPr>
          <w:sz w:val="28"/>
          <w:szCs w:val="28"/>
          <w:lang w:val="ru-RU"/>
        </w:rPr>
      </w:pPr>
    </w:p>
    <w:p w:rsidR="00286271" w:rsidRPr="00FB4F67" w:rsidRDefault="00286271" w:rsidP="00286271">
      <w:pPr>
        <w:ind w:firstLine="540"/>
        <w:jc w:val="both"/>
        <w:rPr>
          <w:sz w:val="28"/>
          <w:szCs w:val="28"/>
          <w:lang w:val="ru-RU"/>
        </w:rPr>
      </w:pPr>
    </w:p>
    <w:p w:rsidR="00286271" w:rsidRPr="00FB4F67" w:rsidRDefault="00286271" w:rsidP="00286271">
      <w:pPr>
        <w:ind w:firstLine="540"/>
        <w:jc w:val="both"/>
        <w:rPr>
          <w:sz w:val="28"/>
          <w:szCs w:val="28"/>
          <w:lang w:val="ru-RU"/>
        </w:rPr>
      </w:pPr>
    </w:p>
    <w:p w:rsidR="00286271" w:rsidRPr="00FB4F67" w:rsidRDefault="00286271" w:rsidP="00286271">
      <w:pPr>
        <w:ind w:firstLine="540"/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>Связь потенциала с напряжённостью поля в данной точке выражается с</w:t>
      </w:r>
      <w:r w:rsidRPr="00FB4F67">
        <w:rPr>
          <w:sz w:val="28"/>
          <w:szCs w:val="28"/>
          <w:lang w:val="ru-RU"/>
        </w:rPr>
        <w:t>о</w:t>
      </w:r>
      <w:r w:rsidRPr="00FB4F67">
        <w:rPr>
          <w:sz w:val="28"/>
          <w:szCs w:val="28"/>
          <w:lang w:val="ru-RU"/>
        </w:rPr>
        <w:t>отношением</w:t>
      </w:r>
    </w:p>
    <w:p w:rsidR="00286271" w:rsidRPr="00FB4F67" w:rsidRDefault="00286271" w:rsidP="00286271">
      <w:pPr>
        <w:jc w:val="right"/>
        <w:rPr>
          <w:sz w:val="28"/>
          <w:szCs w:val="28"/>
          <w:lang w:val="ru-RU"/>
        </w:rPr>
      </w:pPr>
      <w:r w:rsidRPr="00243549">
        <w:rPr>
          <w:position w:val="-4"/>
          <w:sz w:val="28"/>
          <w:szCs w:val="28"/>
        </w:rPr>
        <w:object w:dxaOrig="240" w:dyaOrig="340">
          <v:shape id="_x0000_i1028" type="#_x0000_t75" style="width:12pt;height:17.25pt" o:ole="">
            <v:imagedata r:id="rId13" o:title=""/>
          </v:shape>
          <o:OLEObject Type="Embed" ProgID="Equation.3" ShapeID="_x0000_i1028" DrawAspect="Content" ObjectID="_1672854708" r:id="rId14"/>
        </w:object>
      </w:r>
      <w:r w:rsidRPr="00FB4F67">
        <w:rPr>
          <w:sz w:val="28"/>
          <w:szCs w:val="28"/>
          <w:lang w:val="ru-RU"/>
        </w:rPr>
        <w:t xml:space="preserve">= - </w:t>
      </w:r>
      <w:r w:rsidRPr="00243549">
        <w:rPr>
          <w:position w:val="-10"/>
          <w:sz w:val="28"/>
          <w:szCs w:val="28"/>
        </w:rPr>
        <w:object w:dxaOrig="560" w:dyaOrig="400">
          <v:shape id="_x0000_i1029" type="#_x0000_t75" style="width:27.75pt;height:20.25pt" o:ole="">
            <v:imagedata r:id="rId15" o:title=""/>
          </v:shape>
          <o:OLEObject Type="Embed" ProgID="Equation.3" ShapeID="_x0000_i1029" DrawAspect="Content" ObjectID="_1672854709" r:id="rId16"/>
        </w:object>
      </w:r>
      <w:r>
        <w:rPr>
          <w:i/>
          <w:sz w:val="28"/>
          <w:szCs w:val="28"/>
        </w:rPr>
        <w:t>φ</w:t>
      </w:r>
      <w:r w:rsidRPr="00FB4F67">
        <w:rPr>
          <w:i/>
          <w:sz w:val="28"/>
          <w:szCs w:val="28"/>
          <w:lang w:val="ru-RU"/>
        </w:rPr>
        <w:t xml:space="preserve">,                                                   </w:t>
      </w:r>
      <w:r w:rsidRPr="00FB4F67">
        <w:rPr>
          <w:sz w:val="28"/>
          <w:szCs w:val="28"/>
          <w:lang w:val="ru-RU"/>
        </w:rPr>
        <w:t>(2)</w:t>
      </w:r>
    </w:p>
    <w:p w:rsidR="00286271" w:rsidRPr="00FB4F67" w:rsidRDefault="00286271" w:rsidP="00286271">
      <w:pPr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>где</w:t>
      </w:r>
    </w:p>
    <w:p w:rsidR="00286271" w:rsidRPr="00FB4F67" w:rsidRDefault="00286271" w:rsidP="00286271">
      <w:pPr>
        <w:jc w:val="right"/>
        <w:rPr>
          <w:sz w:val="28"/>
          <w:szCs w:val="28"/>
          <w:lang w:val="ru-RU"/>
        </w:rPr>
      </w:pPr>
      <w:r w:rsidRPr="007747BE">
        <w:rPr>
          <w:position w:val="-10"/>
          <w:sz w:val="28"/>
          <w:szCs w:val="28"/>
        </w:rPr>
        <w:object w:dxaOrig="560" w:dyaOrig="400">
          <v:shape id="_x0000_i1030" type="#_x0000_t75" style="width:27.75pt;height:20.25pt" o:ole="">
            <v:imagedata r:id="rId17" o:title=""/>
          </v:shape>
          <o:OLEObject Type="Embed" ProgID="Equation.3" ShapeID="_x0000_i1030" DrawAspect="Content" ObjectID="_1672854710" r:id="rId18"/>
        </w:object>
      </w:r>
      <w:r>
        <w:rPr>
          <w:i/>
          <w:sz w:val="28"/>
          <w:szCs w:val="28"/>
        </w:rPr>
        <w:t>φ</w:t>
      </w:r>
      <w:r w:rsidRPr="00FB4F67">
        <w:rPr>
          <w:sz w:val="28"/>
          <w:szCs w:val="28"/>
          <w:lang w:val="ru-RU"/>
        </w:rPr>
        <w:t>=</w:t>
      </w:r>
      <w:r w:rsidRPr="007747BE">
        <w:rPr>
          <w:position w:val="-28"/>
          <w:sz w:val="28"/>
          <w:szCs w:val="28"/>
        </w:rPr>
        <w:object w:dxaOrig="400" w:dyaOrig="660">
          <v:shape id="_x0000_i1031" type="#_x0000_t75" style="width:20.25pt;height:33pt" o:ole="">
            <v:imagedata r:id="rId19" o:title=""/>
          </v:shape>
          <o:OLEObject Type="Embed" ProgID="Equation.3" ShapeID="_x0000_i1031" DrawAspect="Content" ObjectID="_1672854711" r:id="rId20"/>
        </w:object>
      </w:r>
      <w:r w:rsidRPr="007747BE">
        <w:rPr>
          <w:position w:val="-6"/>
          <w:sz w:val="28"/>
          <w:szCs w:val="28"/>
        </w:rPr>
        <w:object w:dxaOrig="139" w:dyaOrig="360">
          <v:shape id="_x0000_i1032" type="#_x0000_t75" style="width:6.75pt;height:18pt" o:ole="">
            <v:imagedata r:id="rId21" o:title=""/>
          </v:shape>
          <o:OLEObject Type="Embed" ProgID="Equation.3" ShapeID="_x0000_i1032" DrawAspect="Content" ObjectID="_1672854712" r:id="rId22"/>
        </w:object>
      </w:r>
      <w:r w:rsidRPr="00FB4F67">
        <w:rPr>
          <w:sz w:val="28"/>
          <w:szCs w:val="28"/>
          <w:lang w:val="ru-RU"/>
        </w:rPr>
        <w:t>+</w:t>
      </w:r>
      <w:r w:rsidRPr="007747BE">
        <w:rPr>
          <w:position w:val="-28"/>
          <w:sz w:val="28"/>
          <w:szCs w:val="28"/>
        </w:rPr>
        <w:object w:dxaOrig="400" w:dyaOrig="660">
          <v:shape id="_x0000_i1033" type="#_x0000_t75" style="width:20.25pt;height:33pt" o:ole="">
            <v:imagedata r:id="rId23" o:title=""/>
          </v:shape>
          <o:OLEObject Type="Embed" ProgID="Equation.3" ShapeID="_x0000_i1033" DrawAspect="Content" ObjectID="_1672854713" r:id="rId24"/>
        </w:object>
      </w:r>
      <w:r w:rsidRPr="007747BE">
        <w:rPr>
          <w:position w:val="-10"/>
          <w:sz w:val="28"/>
          <w:szCs w:val="28"/>
        </w:rPr>
        <w:object w:dxaOrig="200" w:dyaOrig="400">
          <v:shape id="_x0000_i1034" type="#_x0000_t75" style="width:9.75pt;height:20.25pt" o:ole="">
            <v:imagedata r:id="rId25" o:title=""/>
          </v:shape>
          <o:OLEObject Type="Embed" ProgID="Equation.3" ShapeID="_x0000_i1034" DrawAspect="Content" ObjectID="_1672854714" r:id="rId26"/>
        </w:object>
      </w:r>
      <w:r w:rsidRPr="00FB4F67">
        <w:rPr>
          <w:sz w:val="28"/>
          <w:szCs w:val="28"/>
          <w:lang w:val="ru-RU"/>
        </w:rPr>
        <w:t>+</w:t>
      </w:r>
      <w:r w:rsidRPr="007747BE">
        <w:rPr>
          <w:position w:val="-24"/>
          <w:sz w:val="28"/>
          <w:szCs w:val="28"/>
        </w:rPr>
        <w:object w:dxaOrig="400" w:dyaOrig="620">
          <v:shape id="_x0000_i1035" type="#_x0000_t75" style="width:20.25pt;height:30.75pt" o:ole="">
            <v:imagedata r:id="rId27" o:title=""/>
          </v:shape>
          <o:OLEObject Type="Embed" ProgID="Equation.3" ShapeID="_x0000_i1035" DrawAspect="Content" ObjectID="_1672854715" r:id="rId28"/>
        </w:object>
      </w:r>
      <w:r w:rsidRPr="007747BE">
        <w:rPr>
          <w:position w:val="-6"/>
          <w:sz w:val="28"/>
          <w:szCs w:val="28"/>
        </w:rPr>
        <w:object w:dxaOrig="200" w:dyaOrig="360">
          <v:shape id="_x0000_i1036" type="#_x0000_t75" style="width:9.75pt;height:18pt" o:ole="">
            <v:imagedata r:id="rId29" o:title=""/>
          </v:shape>
          <o:OLEObject Type="Embed" ProgID="Equation.3" ShapeID="_x0000_i1036" DrawAspect="Content" ObjectID="_1672854716" r:id="rId30"/>
        </w:object>
      </w:r>
      <w:r w:rsidRPr="00FB4F67">
        <w:rPr>
          <w:sz w:val="28"/>
          <w:szCs w:val="28"/>
          <w:lang w:val="ru-RU"/>
        </w:rPr>
        <w:t xml:space="preserve">                                          (3)</w:t>
      </w:r>
    </w:p>
    <w:p w:rsidR="00286271" w:rsidRPr="00FB4F67" w:rsidRDefault="00286271" w:rsidP="00286271">
      <w:pPr>
        <w:ind w:firstLine="540"/>
        <w:jc w:val="both"/>
        <w:rPr>
          <w:sz w:val="28"/>
          <w:szCs w:val="28"/>
          <w:lang w:val="ru-RU"/>
        </w:rPr>
      </w:pPr>
      <w:r w:rsidRPr="00FB4F67">
        <w:rPr>
          <w:i/>
          <w:sz w:val="28"/>
          <w:szCs w:val="28"/>
          <w:lang w:val="ru-RU"/>
        </w:rPr>
        <w:t xml:space="preserve">Градиент функции </w:t>
      </w:r>
      <w:r>
        <w:rPr>
          <w:i/>
          <w:sz w:val="28"/>
          <w:szCs w:val="28"/>
        </w:rPr>
        <w:t>φ</w:t>
      </w:r>
      <w:r w:rsidRPr="00FB4F67">
        <w:rPr>
          <w:i/>
          <w:sz w:val="28"/>
          <w:szCs w:val="28"/>
          <w:lang w:val="ru-RU"/>
        </w:rPr>
        <w:t xml:space="preserve"> </w:t>
      </w:r>
      <w:r w:rsidRPr="00FB4F67">
        <w:rPr>
          <w:sz w:val="28"/>
          <w:szCs w:val="28"/>
          <w:lang w:val="ru-RU"/>
        </w:rPr>
        <w:t>(</w:t>
      </w:r>
      <w:r w:rsidRPr="00925B10">
        <w:rPr>
          <w:i/>
          <w:sz w:val="28"/>
          <w:szCs w:val="28"/>
        </w:rPr>
        <w:t>x</w:t>
      </w:r>
      <w:r w:rsidRPr="00FB4F67">
        <w:rPr>
          <w:i/>
          <w:sz w:val="28"/>
          <w:szCs w:val="28"/>
          <w:lang w:val="ru-RU"/>
        </w:rPr>
        <w:t>,</w:t>
      </w:r>
      <w:r w:rsidRPr="00925B10">
        <w:rPr>
          <w:i/>
          <w:sz w:val="28"/>
          <w:szCs w:val="28"/>
        </w:rPr>
        <w:t>y</w:t>
      </w:r>
      <w:r w:rsidRPr="00FB4F67">
        <w:rPr>
          <w:i/>
          <w:sz w:val="28"/>
          <w:szCs w:val="28"/>
          <w:lang w:val="ru-RU"/>
        </w:rPr>
        <w:t>,</w:t>
      </w:r>
      <w:r w:rsidRPr="00925B10">
        <w:rPr>
          <w:i/>
          <w:sz w:val="28"/>
          <w:szCs w:val="28"/>
        </w:rPr>
        <w:t>z</w:t>
      </w:r>
      <w:r w:rsidRPr="00FB4F67">
        <w:rPr>
          <w:i/>
          <w:sz w:val="28"/>
          <w:szCs w:val="28"/>
          <w:lang w:val="ru-RU"/>
        </w:rPr>
        <w:t xml:space="preserve">) </w:t>
      </w:r>
      <w:r w:rsidRPr="00FB4F67">
        <w:rPr>
          <w:sz w:val="28"/>
          <w:szCs w:val="28"/>
          <w:lang w:val="ru-RU"/>
        </w:rPr>
        <w:t>есть вектор, направленный в сторону макс</w:t>
      </w:r>
      <w:r w:rsidRPr="00FB4F67">
        <w:rPr>
          <w:sz w:val="28"/>
          <w:szCs w:val="28"/>
          <w:lang w:val="ru-RU"/>
        </w:rPr>
        <w:t>и</w:t>
      </w:r>
      <w:r w:rsidRPr="00FB4F67">
        <w:rPr>
          <w:sz w:val="28"/>
          <w:szCs w:val="28"/>
          <w:lang w:val="ru-RU"/>
        </w:rPr>
        <w:t xml:space="preserve">мального возрастания этой функции, модуль которого равен производной функции </w:t>
      </w:r>
      <w:r>
        <w:rPr>
          <w:i/>
          <w:sz w:val="28"/>
          <w:szCs w:val="28"/>
        </w:rPr>
        <w:t>φ</w:t>
      </w:r>
      <w:r w:rsidRPr="00FB4F67">
        <w:rPr>
          <w:sz w:val="28"/>
          <w:szCs w:val="28"/>
          <w:lang w:val="ru-RU"/>
        </w:rPr>
        <w:t xml:space="preserve"> по тому же направлению:</w:t>
      </w:r>
    </w:p>
    <w:p w:rsidR="00286271" w:rsidRPr="00FB4F67" w:rsidRDefault="00286271" w:rsidP="00286271">
      <w:pPr>
        <w:ind w:firstLine="540"/>
        <w:jc w:val="both"/>
        <w:rPr>
          <w:sz w:val="28"/>
          <w:szCs w:val="28"/>
          <w:lang w:val="ru-RU"/>
        </w:rPr>
      </w:pPr>
    </w:p>
    <w:p w:rsidR="00286271" w:rsidRPr="00FB4F67" w:rsidRDefault="00286271" w:rsidP="00286271">
      <w:pPr>
        <w:jc w:val="right"/>
        <w:rPr>
          <w:sz w:val="28"/>
          <w:szCs w:val="28"/>
          <w:lang w:val="ru-RU"/>
        </w:rPr>
      </w:pPr>
      <w:r w:rsidRPr="007747BE">
        <w:rPr>
          <w:position w:val="-10"/>
          <w:sz w:val="28"/>
          <w:szCs w:val="28"/>
        </w:rPr>
        <w:object w:dxaOrig="560" w:dyaOrig="400">
          <v:shape id="_x0000_i1037" type="#_x0000_t75" style="width:27.75pt;height:20.25pt" o:ole="">
            <v:imagedata r:id="rId17" o:title=""/>
          </v:shape>
          <o:OLEObject Type="Embed" ProgID="Equation.3" ShapeID="_x0000_i1037" DrawAspect="Content" ObjectID="_1672854717" r:id="rId31"/>
        </w:object>
      </w:r>
      <w:r w:rsidRPr="007C1E74">
        <w:rPr>
          <w:i/>
          <w:sz w:val="28"/>
          <w:szCs w:val="28"/>
        </w:rPr>
        <w:t>φ</w:t>
      </w:r>
      <w:r w:rsidRPr="00FB4F67">
        <w:rPr>
          <w:i/>
          <w:sz w:val="28"/>
          <w:szCs w:val="28"/>
          <w:lang w:val="ru-RU"/>
        </w:rPr>
        <w:t>=</w:t>
      </w:r>
      <w:r w:rsidRPr="007747BE">
        <w:rPr>
          <w:position w:val="-24"/>
          <w:sz w:val="28"/>
          <w:szCs w:val="28"/>
        </w:rPr>
        <w:object w:dxaOrig="400" w:dyaOrig="620">
          <v:shape id="_x0000_i1038" type="#_x0000_t75" style="width:20.25pt;height:30.75pt" o:ole="">
            <v:imagedata r:id="rId32" o:title=""/>
          </v:shape>
          <o:OLEObject Type="Embed" ProgID="Equation.3" ShapeID="_x0000_i1038" DrawAspect="Content" ObjectID="_1672854718" r:id="rId33"/>
        </w:object>
      </w:r>
      <w:r w:rsidRPr="007747BE">
        <w:rPr>
          <w:position w:val="-6"/>
          <w:sz w:val="28"/>
          <w:szCs w:val="28"/>
        </w:rPr>
        <w:object w:dxaOrig="200" w:dyaOrig="360">
          <v:shape id="_x0000_i1039" type="#_x0000_t75" style="width:9.75pt;height:18pt" o:ole="">
            <v:imagedata r:id="rId34" o:title=""/>
          </v:shape>
          <o:OLEObject Type="Embed" ProgID="Equation.3" ShapeID="_x0000_i1039" DrawAspect="Content" ObjectID="_1672854719" r:id="rId35"/>
        </w:object>
      </w:r>
      <w:r w:rsidRPr="00FB4F67">
        <w:rPr>
          <w:sz w:val="28"/>
          <w:szCs w:val="28"/>
          <w:lang w:val="ru-RU"/>
        </w:rPr>
        <w:t>,                                                     (4)</w:t>
      </w:r>
    </w:p>
    <w:p w:rsidR="00286271" w:rsidRPr="00FB4F67" w:rsidRDefault="00286271" w:rsidP="00286271">
      <w:pPr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 xml:space="preserve">где </w:t>
      </w:r>
      <w:r>
        <w:rPr>
          <w:i/>
          <w:sz w:val="28"/>
          <w:szCs w:val="28"/>
        </w:rPr>
        <w:t>n</w:t>
      </w:r>
      <w:r w:rsidRPr="00FB4F67">
        <w:rPr>
          <w:sz w:val="28"/>
          <w:szCs w:val="28"/>
          <w:lang w:val="ru-RU"/>
        </w:rPr>
        <w:t xml:space="preserve"> – единичная нормаль к эквипотенциальной поверхности.</w:t>
      </w:r>
    </w:p>
    <w:p w:rsidR="00286271" w:rsidRPr="00FB4F67" w:rsidRDefault="00286271" w:rsidP="00286271">
      <w:pPr>
        <w:ind w:firstLine="540"/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 xml:space="preserve">Таким образом, из выражений (2) и (4) следует, что </w:t>
      </w:r>
      <w:r w:rsidRPr="00FB4F67">
        <w:rPr>
          <w:i/>
          <w:sz w:val="28"/>
          <w:szCs w:val="28"/>
          <w:lang w:val="ru-RU"/>
        </w:rPr>
        <w:t>вектор напряженн</w:t>
      </w:r>
      <w:r w:rsidRPr="00FB4F67">
        <w:rPr>
          <w:i/>
          <w:sz w:val="28"/>
          <w:szCs w:val="28"/>
          <w:lang w:val="ru-RU"/>
        </w:rPr>
        <w:t>о</w:t>
      </w:r>
      <w:r w:rsidRPr="00FB4F67">
        <w:rPr>
          <w:i/>
          <w:sz w:val="28"/>
          <w:szCs w:val="28"/>
          <w:lang w:val="ru-RU"/>
        </w:rPr>
        <w:t xml:space="preserve">сти </w:t>
      </w:r>
      <w:r w:rsidRPr="00FB4F67">
        <w:rPr>
          <w:sz w:val="28"/>
          <w:szCs w:val="28"/>
          <w:lang w:val="ru-RU"/>
        </w:rPr>
        <w:t>электростатического поля в каждой точке численно равен быстроте изм</w:t>
      </w:r>
      <w:r w:rsidRPr="00FB4F67">
        <w:rPr>
          <w:sz w:val="28"/>
          <w:szCs w:val="28"/>
          <w:lang w:val="ru-RU"/>
        </w:rPr>
        <w:t>е</w:t>
      </w:r>
      <w:r w:rsidRPr="00FB4F67">
        <w:rPr>
          <w:sz w:val="28"/>
          <w:szCs w:val="28"/>
          <w:lang w:val="ru-RU"/>
        </w:rPr>
        <w:t>нения потенциала вдоль силовой линии и направлен в сторону убывания п</w:t>
      </w:r>
      <w:r w:rsidRPr="00FB4F67">
        <w:rPr>
          <w:sz w:val="28"/>
          <w:szCs w:val="28"/>
          <w:lang w:val="ru-RU"/>
        </w:rPr>
        <w:t>о</w:t>
      </w:r>
      <w:r w:rsidRPr="00FB4F67">
        <w:rPr>
          <w:sz w:val="28"/>
          <w:szCs w:val="28"/>
          <w:lang w:val="ru-RU"/>
        </w:rPr>
        <w:t>тенциала:</w:t>
      </w:r>
    </w:p>
    <w:p w:rsidR="00286271" w:rsidRPr="00FB4F67" w:rsidRDefault="00286271" w:rsidP="00286271">
      <w:pPr>
        <w:jc w:val="right"/>
        <w:rPr>
          <w:sz w:val="28"/>
          <w:szCs w:val="28"/>
          <w:lang w:val="ru-RU"/>
        </w:rPr>
      </w:pPr>
      <w:r w:rsidRPr="007747BE">
        <w:rPr>
          <w:position w:val="-4"/>
          <w:sz w:val="28"/>
          <w:szCs w:val="28"/>
        </w:rPr>
        <w:object w:dxaOrig="240" w:dyaOrig="340">
          <v:shape id="_x0000_i1040" type="#_x0000_t75" style="width:12pt;height:17.25pt" o:ole="">
            <v:imagedata r:id="rId13" o:title=""/>
          </v:shape>
          <o:OLEObject Type="Embed" ProgID="Equation.3" ShapeID="_x0000_i1040" DrawAspect="Content" ObjectID="_1672854720" r:id="rId36"/>
        </w:object>
      </w:r>
      <w:r w:rsidRPr="00FB4F67">
        <w:rPr>
          <w:sz w:val="28"/>
          <w:szCs w:val="28"/>
          <w:lang w:val="ru-RU"/>
        </w:rPr>
        <w:t xml:space="preserve">= - </w:t>
      </w:r>
      <w:r w:rsidRPr="007747BE">
        <w:rPr>
          <w:position w:val="-24"/>
          <w:sz w:val="28"/>
          <w:szCs w:val="28"/>
        </w:rPr>
        <w:object w:dxaOrig="400" w:dyaOrig="620">
          <v:shape id="_x0000_i1041" type="#_x0000_t75" style="width:20.25pt;height:30.75pt" o:ole="">
            <v:imagedata r:id="rId37" o:title=""/>
          </v:shape>
          <o:OLEObject Type="Embed" ProgID="Equation.3" ShapeID="_x0000_i1041" DrawAspect="Content" ObjectID="_1672854721" r:id="rId38"/>
        </w:object>
      </w:r>
      <w:r w:rsidRPr="007747BE">
        <w:rPr>
          <w:position w:val="-6"/>
          <w:sz w:val="28"/>
          <w:szCs w:val="28"/>
        </w:rPr>
        <w:object w:dxaOrig="200" w:dyaOrig="360">
          <v:shape id="_x0000_i1042" type="#_x0000_t75" style="width:9.75pt;height:18pt" o:ole="">
            <v:imagedata r:id="rId39" o:title=""/>
          </v:shape>
          <o:OLEObject Type="Embed" ProgID="Equation.3" ShapeID="_x0000_i1042" DrawAspect="Content" ObjectID="_1672854722" r:id="rId40"/>
        </w:object>
      </w:r>
      <w:r w:rsidRPr="00FB4F67">
        <w:rPr>
          <w:sz w:val="28"/>
          <w:szCs w:val="28"/>
          <w:lang w:val="ru-RU"/>
        </w:rPr>
        <w:t>.                                                      (5)</w:t>
      </w:r>
    </w:p>
    <w:p w:rsidR="00286271" w:rsidRPr="00FB4F67" w:rsidRDefault="00286271" w:rsidP="00286271">
      <w:pPr>
        <w:jc w:val="center"/>
        <w:rPr>
          <w:b/>
          <w:sz w:val="28"/>
          <w:szCs w:val="28"/>
          <w:lang w:val="ru-RU"/>
        </w:rPr>
      </w:pPr>
      <w:r w:rsidRPr="00FB4F67">
        <w:rPr>
          <w:b/>
          <w:sz w:val="28"/>
          <w:szCs w:val="28"/>
          <w:lang w:val="ru-RU"/>
        </w:rPr>
        <w:t>М е т о д   и с с л е д о в а н и я  п о л я</w:t>
      </w:r>
    </w:p>
    <w:p w:rsidR="00286271" w:rsidRPr="00FB4F67" w:rsidRDefault="00286271" w:rsidP="00286271">
      <w:pPr>
        <w:ind w:firstLine="540"/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>При конструировании многих электронных приборов требуется изуч</w:t>
      </w:r>
      <w:r w:rsidRPr="00FB4F67">
        <w:rPr>
          <w:sz w:val="28"/>
          <w:szCs w:val="28"/>
          <w:lang w:val="ru-RU"/>
        </w:rPr>
        <w:t>е</w:t>
      </w:r>
      <w:r w:rsidRPr="00FB4F67">
        <w:rPr>
          <w:sz w:val="28"/>
          <w:szCs w:val="28"/>
          <w:lang w:val="ru-RU"/>
        </w:rPr>
        <w:t>ние электростатического поля в пространстве, заключённом между эле</w:t>
      </w:r>
      <w:r w:rsidRPr="00FB4F67">
        <w:rPr>
          <w:sz w:val="28"/>
          <w:szCs w:val="28"/>
          <w:lang w:val="ru-RU"/>
        </w:rPr>
        <w:t>к</w:t>
      </w:r>
      <w:r w:rsidRPr="00FB4F67">
        <w:rPr>
          <w:sz w:val="28"/>
          <w:szCs w:val="28"/>
          <w:lang w:val="ru-RU"/>
        </w:rPr>
        <w:t xml:space="preserve">тродами. Изучить поле – это значит определить в каждой его точке значения </w:t>
      </w:r>
      <w:r w:rsidRPr="007747BE">
        <w:rPr>
          <w:position w:val="-4"/>
          <w:sz w:val="28"/>
          <w:szCs w:val="28"/>
        </w:rPr>
        <w:object w:dxaOrig="240" w:dyaOrig="340">
          <v:shape id="_x0000_i1043" type="#_x0000_t75" style="width:12pt;height:17.25pt" o:ole="">
            <v:imagedata r:id="rId13" o:title=""/>
          </v:shape>
          <o:OLEObject Type="Embed" ProgID="Equation.3" ShapeID="_x0000_i1043" DrawAspect="Content" ObjectID="_1672854723" r:id="rId41"/>
        </w:object>
      </w:r>
      <w:r w:rsidRPr="00FB4F67">
        <w:rPr>
          <w:sz w:val="28"/>
          <w:szCs w:val="28"/>
          <w:lang w:val="ru-RU"/>
        </w:rPr>
        <w:t xml:space="preserve"> и</w:t>
      </w:r>
      <w:r w:rsidRPr="00FB4F67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φ</w:t>
      </w:r>
      <w:r w:rsidRPr="00FB4F67">
        <w:rPr>
          <w:i/>
          <w:sz w:val="28"/>
          <w:szCs w:val="28"/>
          <w:lang w:val="ru-RU"/>
        </w:rPr>
        <w:t xml:space="preserve"> </w:t>
      </w:r>
      <w:r w:rsidRPr="00FB4F67">
        <w:rPr>
          <w:sz w:val="28"/>
          <w:szCs w:val="28"/>
          <w:lang w:val="ru-RU"/>
        </w:rPr>
        <w:t>во</w:t>
      </w:r>
      <w:r w:rsidRPr="00FB4F67">
        <w:rPr>
          <w:sz w:val="28"/>
          <w:szCs w:val="28"/>
          <w:lang w:val="ru-RU"/>
        </w:rPr>
        <w:t>з</w:t>
      </w:r>
      <w:r w:rsidRPr="00FB4F67">
        <w:rPr>
          <w:sz w:val="28"/>
          <w:szCs w:val="28"/>
          <w:lang w:val="ru-RU"/>
        </w:rPr>
        <w:t>можен лишь в случае полей, создаваемых электродами простой конфигурации. Сложные электростатические поля исследуют эксп</w:t>
      </w:r>
      <w:r w:rsidRPr="00FB4F67">
        <w:rPr>
          <w:sz w:val="28"/>
          <w:szCs w:val="28"/>
          <w:lang w:val="ru-RU"/>
        </w:rPr>
        <w:t>е</w:t>
      </w:r>
      <w:r w:rsidRPr="00FB4F67">
        <w:rPr>
          <w:sz w:val="28"/>
          <w:szCs w:val="28"/>
          <w:lang w:val="ru-RU"/>
        </w:rPr>
        <w:t>риментально.</w:t>
      </w:r>
    </w:p>
    <w:p w:rsidR="00286271" w:rsidRPr="00FB4F67" w:rsidRDefault="00286271" w:rsidP="00286271">
      <w:pPr>
        <w:shd w:val="clear" w:color="auto" w:fill="FFFFFF"/>
        <w:spacing w:line="307" w:lineRule="exact"/>
        <w:ind w:left="24" w:firstLine="494"/>
        <w:jc w:val="both"/>
        <w:rPr>
          <w:sz w:val="28"/>
          <w:szCs w:val="28"/>
          <w:lang w:val="ru-RU"/>
        </w:rPr>
      </w:pPr>
      <w:r w:rsidRPr="00FB4F67">
        <w:rPr>
          <w:spacing w:val="-8"/>
          <w:sz w:val="28"/>
          <w:szCs w:val="28"/>
          <w:lang w:val="ru-RU"/>
        </w:rPr>
        <w:t>Для изучения полей используют экспериментальные методы их моделиро</w:t>
      </w:r>
      <w:r w:rsidRPr="00FB4F67">
        <w:rPr>
          <w:spacing w:val="-8"/>
          <w:sz w:val="28"/>
          <w:szCs w:val="28"/>
          <w:lang w:val="ru-RU"/>
        </w:rPr>
        <w:softHyphen/>
        <w:t>вания. Один из них основан на применении слабопроводящей пластины с элек</w:t>
      </w:r>
      <w:r w:rsidRPr="00FB4F67">
        <w:rPr>
          <w:spacing w:val="-8"/>
          <w:sz w:val="28"/>
          <w:szCs w:val="28"/>
          <w:lang w:val="ru-RU"/>
        </w:rPr>
        <w:softHyphen/>
      </w:r>
      <w:r w:rsidRPr="00FB4F67">
        <w:rPr>
          <w:spacing w:val="-9"/>
          <w:sz w:val="28"/>
          <w:szCs w:val="28"/>
          <w:lang w:val="ru-RU"/>
        </w:rPr>
        <w:t xml:space="preserve">тродами. Электростатическое поле заменяют электрическим полем, в котором на </w:t>
      </w:r>
      <w:r w:rsidRPr="00FB4F67">
        <w:rPr>
          <w:spacing w:val="-7"/>
          <w:sz w:val="28"/>
          <w:szCs w:val="28"/>
          <w:lang w:val="ru-RU"/>
        </w:rPr>
        <w:t xml:space="preserve">электроды подают такие же потенциалы, как и в моделируемом поле. Несмотря </w:t>
      </w:r>
      <w:r w:rsidRPr="00FB4F67">
        <w:rPr>
          <w:spacing w:val="-5"/>
          <w:sz w:val="28"/>
          <w:szCs w:val="28"/>
          <w:lang w:val="ru-RU"/>
        </w:rPr>
        <w:t xml:space="preserve">на движение заряженных частиц, плотность зарядов на электродах постоянна, </w:t>
      </w:r>
      <w:r w:rsidRPr="00FB4F67">
        <w:rPr>
          <w:spacing w:val="-9"/>
          <w:sz w:val="28"/>
          <w:szCs w:val="28"/>
          <w:lang w:val="ru-RU"/>
        </w:rPr>
        <w:t>так как на место зарядов, уходящих по слабопроводящей пластинке, непрерывно п</w:t>
      </w:r>
      <w:r w:rsidRPr="00FB4F67">
        <w:rPr>
          <w:spacing w:val="-9"/>
          <w:sz w:val="28"/>
          <w:szCs w:val="28"/>
          <w:lang w:val="ru-RU"/>
        </w:rPr>
        <w:t>о</w:t>
      </w:r>
      <w:r w:rsidRPr="00FB4F67">
        <w:rPr>
          <w:spacing w:val="-9"/>
          <w:sz w:val="28"/>
          <w:szCs w:val="28"/>
          <w:lang w:val="ru-RU"/>
        </w:rPr>
        <w:t xml:space="preserve">ступают новые. Поэтому заряды электродов создают в пространстве такое же </w:t>
      </w:r>
      <w:r w:rsidRPr="00FB4F67">
        <w:rPr>
          <w:spacing w:val="-8"/>
          <w:sz w:val="28"/>
          <w:szCs w:val="28"/>
          <w:lang w:val="ru-RU"/>
        </w:rPr>
        <w:t>эле</w:t>
      </w:r>
      <w:r w:rsidRPr="00FB4F67">
        <w:rPr>
          <w:spacing w:val="-8"/>
          <w:sz w:val="28"/>
          <w:szCs w:val="28"/>
          <w:lang w:val="ru-RU"/>
        </w:rPr>
        <w:t>к</w:t>
      </w:r>
      <w:r w:rsidRPr="00FB4F67">
        <w:rPr>
          <w:spacing w:val="-8"/>
          <w:sz w:val="28"/>
          <w:szCs w:val="28"/>
          <w:lang w:val="ru-RU"/>
        </w:rPr>
        <w:t xml:space="preserve">трическое поле, как и неподвижные заряды той же плотности, а </w:t>
      </w:r>
      <w:r w:rsidRPr="00FB4F67">
        <w:rPr>
          <w:i/>
          <w:iCs/>
          <w:spacing w:val="-8"/>
          <w:sz w:val="28"/>
          <w:szCs w:val="28"/>
          <w:lang w:val="ru-RU"/>
        </w:rPr>
        <w:t xml:space="preserve">электроды </w:t>
      </w:r>
      <w:r w:rsidRPr="00FB4F67">
        <w:rPr>
          <w:spacing w:val="-9"/>
          <w:sz w:val="28"/>
          <w:szCs w:val="28"/>
          <w:lang w:val="ru-RU"/>
        </w:rPr>
        <w:lastRenderedPageBreak/>
        <w:t>явл</w:t>
      </w:r>
      <w:r w:rsidRPr="00FB4F67">
        <w:rPr>
          <w:spacing w:val="-9"/>
          <w:sz w:val="28"/>
          <w:szCs w:val="28"/>
          <w:lang w:val="ru-RU"/>
        </w:rPr>
        <w:t>я</w:t>
      </w:r>
      <w:r w:rsidRPr="00FB4F67">
        <w:rPr>
          <w:spacing w:val="-9"/>
          <w:sz w:val="28"/>
          <w:szCs w:val="28"/>
          <w:lang w:val="ru-RU"/>
        </w:rPr>
        <w:t xml:space="preserve">ются </w:t>
      </w:r>
      <w:r w:rsidRPr="00FB4F67">
        <w:rPr>
          <w:i/>
          <w:iCs/>
          <w:spacing w:val="-9"/>
          <w:sz w:val="28"/>
          <w:szCs w:val="28"/>
          <w:lang w:val="ru-RU"/>
        </w:rPr>
        <w:t xml:space="preserve">эквипотенциальными поверхностями. </w:t>
      </w:r>
      <w:r w:rsidRPr="00FB4F67">
        <w:rPr>
          <w:spacing w:val="-9"/>
          <w:sz w:val="28"/>
          <w:szCs w:val="28"/>
          <w:lang w:val="ru-RU"/>
        </w:rPr>
        <w:t>Использование пластины позво</w:t>
      </w:r>
      <w:r w:rsidRPr="00FB4F67">
        <w:rPr>
          <w:spacing w:val="-9"/>
          <w:sz w:val="28"/>
          <w:szCs w:val="28"/>
          <w:lang w:val="ru-RU"/>
        </w:rPr>
        <w:softHyphen/>
        <w:t>ляет применять токоизм</w:t>
      </w:r>
      <w:r w:rsidRPr="00FB4F67">
        <w:rPr>
          <w:spacing w:val="-9"/>
          <w:sz w:val="28"/>
          <w:szCs w:val="28"/>
          <w:lang w:val="ru-RU"/>
        </w:rPr>
        <w:t>е</w:t>
      </w:r>
      <w:r w:rsidRPr="00FB4F67">
        <w:rPr>
          <w:spacing w:val="-9"/>
          <w:sz w:val="28"/>
          <w:szCs w:val="28"/>
          <w:lang w:val="ru-RU"/>
        </w:rPr>
        <w:t>рительные приборы, более простые и надежные в рабо</w:t>
      </w:r>
      <w:r w:rsidRPr="00FB4F67">
        <w:rPr>
          <w:spacing w:val="-9"/>
          <w:sz w:val="28"/>
          <w:szCs w:val="28"/>
          <w:lang w:val="ru-RU"/>
        </w:rPr>
        <w:softHyphen/>
      </w:r>
      <w:r w:rsidRPr="00FB4F67">
        <w:rPr>
          <w:sz w:val="28"/>
          <w:szCs w:val="28"/>
          <w:lang w:val="ru-RU"/>
        </w:rPr>
        <w:t>те, чем электростатические.</w:t>
      </w:r>
    </w:p>
    <w:p w:rsidR="00286271" w:rsidRPr="00FB4F67" w:rsidRDefault="00286271" w:rsidP="00286271">
      <w:pPr>
        <w:shd w:val="clear" w:color="auto" w:fill="FFFFFF"/>
        <w:spacing w:line="307" w:lineRule="exact"/>
        <w:ind w:left="19" w:right="10" w:firstLine="499"/>
        <w:jc w:val="both"/>
        <w:rPr>
          <w:sz w:val="28"/>
          <w:szCs w:val="28"/>
          <w:lang w:val="ru-RU"/>
        </w:rPr>
      </w:pPr>
      <w:r w:rsidRPr="00FB4F67">
        <w:rPr>
          <w:spacing w:val="-7"/>
          <w:sz w:val="28"/>
          <w:szCs w:val="28"/>
          <w:lang w:val="ru-RU"/>
        </w:rPr>
        <w:t>При исследовании поля находим положение эквипотенциальных поверхно</w:t>
      </w:r>
      <w:r w:rsidRPr="00FB4F67">
        <w:rPr>
          <w:spacing w:val="-7"/>
          <w:sz w:val="28"/>
          <w:szCs w:val="28"/>
          <w:lang w:val="ru-RU"/>
        </w:rPr>
        <w:softHyphen/>
      </w:r>
      <w:r w:rsidRPr="00FB4F67">
        <w:rPr>
          <w:spacing w:val="-6"/>
          <w:sz w:val="28"/>
          <w:szCs w:val="28"/>
          <w:lang w:val="ru-RU"/>
        </w:rPr>
        <w:t>стей, используя для измерения потенциалов точек поля метод зонда. Электри</w:t>
      </w:r>
      <w:r w:rsidRPr="00FB4F67">
        <w:rPr>
          <w:spacing w:val="-6"/>
          <w:sz w:val="28"/>
          <w:szCs w:val="28"/>
          <w:lang w:val="ru-RU"/>
        </w:rPr>
        <w:softHyphen/>
      </w:r>
      <w:r w:rsidRPr="00FB4F67">
        <w:rPr>
          <w:spacing w:val="-7"/>
          <w:sz w:val="28"/>
          <w:szCs w:val="28"/>
          <w:lang w:val="ru-RU"/>
        </w:rPr>
        <w:t>ческий зонд представляет собой остроконечный проводник, который помещают в ту точку, где нужно измерить потенциал. В проводящей среде потенциал зон</w:t>
      </w:r>
      <w:r w:rsidRPr="00FB4F67">
        <w:rPr>
          <w:spacing w:val="-7"/>
          <w:sz w:val="28"/>
          <w:szCs w:val="28"/>
          <w:lang w:val="ru-RU"/>
        </w:rPr>
        <w:softHyphen/>
      </w:r>
      <w:r w:rsidRPr="00FB4F67">
        <w:rPr>
          <w:sz w:val="28"/>
          <w:szCs w:val="28"/>
          <w:lang w:val="ru-RU"/>
        </w:rPr>
        <w:t>да равен поте</w:t>
      </w:r>
      <w:r w:rsidRPr="00FB4F67">
        <w:rPr>
          <w:sz w:val="28"/>
          <w:szCs w:val="28"/>
          <w:lang w:val="ru-RU"/>
        </w:rPr>
        <w:t>н</w:t>
      </w:r>
      <w:r w:rsidRPr="00FB4F67">
        <w:rPr>
          <w:sz w:val="28"/>
          <w:szCs w:val="28"/>
          <w:lang w:val="ru-RU"/>
        </w:rPr>
        <w:t>циалу исследуемой точки поля.</w:t>
      </w:r>
    </w:p>
    <w:p w:rsidR="00286271" w:rsidRPr="00FB4F67" w:rsidRDefault="00286271" w:rsidP="00286271">
      <w:pPr>
        <w:ind w:firstLine="540"/>
        <w:jc w:val="both"/>
        <w:rPr>
          <w:sz w:val="28"/>
          <w:szCs w:val="28"/>
          <w:lang w:val="ru-RU"/>
        </w:rPr>
      </w:pPr>
      <w:r w:rsidRPr="00FB4F67">
        <w:rPr>
          <w:spacing w:val="-7"/>
          <w:sz w:val="28"/>
          <w:szCs w:val="28"/>
          <w:lang w:val="ru-RU"/>
        </w:rPr>
        <w:t xml:space="preserve">Полученная картина эквипотенциальных поверхностей исследуемого поля </w:t>
      </w:r>
      <w:r w:rsidRPr="00FB4F67">
        <w:rPr>
          <w:spacing w:val="-6"/>
          <w:sz w:val="28"/>
          <w:szCs w:val="28"/>
          <w:lang w:val="ru-RU"/>
        </w:rPr>
        <w:t xml:space="preserve">позволяет провести силовые линии (ортогонально поверхностям) и вычислить </w:t>
      </w:r>
      <w:r w:rsidRPr="00FB4F67">
        <w:rPr>
          <w:spacing w:val="-7"/>
          <w:sz w:val="28"/>
          <w:szCs w:val="28"/>
          <w:lang w:val="ru-RU"/>
        </w:rPr>
        <w:t>знач</w:t>
      </w:r>
      <w:r w:rsidRPr="00FB4F67">
        <w:rPr>
          <w:spacing w:val="-7"/>
          <w:sz w:val="28"/>
          <w:szCs w:val="28"/>
          <w:lang w:val="ru-RU"/>
        </w:rPr>
        <w:t>е</w:t>
      </w:r>
      <w:r w:rsidRPr="00FB4F67">
        <w:rPr>
          <w:spacing w:val="-7"/>
          <w:sz w:val="28"/>
          <w:szCs w:val="28"/>
          <w:lang w:val="ru-RU"/>
        </w:rPr>
        <w:t xml:space="preserve">ние напряженности </w:t>
      </w:r>
      <w:r w:rsidRPr="00FB4F67">
        <w:rPr>
          <w:i/>
          <w:iCs/>
          <w:spacing w:val="-7"/>
          <w:sz w:val="28"/>
          <w:szCs w:val="28"/>
          <w:lang w:val="ru-RU"/>
        </w:rPr>
        <w:t xml:space="preserve">Е </w:t>
      </w:r>
      <w:r w:rsidRPr="00FB4F67">
        <w:rPr>
          <w:spacing w:val="-7"/>
          <w:sz w:val="28"/>
          <w:szCs w:val="28"/>
          <w:lang w:val="ru-RU"/>
        </w:rPr>
        <w:t xml:space="preserve">в любой точке по формуле (5), как среднее значение </w:t>
      </w:r>
      <w:r w:rsidRPr="00FB4F67">
        <w:rPr>
          <w:sz w:val="28"/>
          <w:szCs w:val="28"/>
          <w:lang w:val="ru-RU"/>
        </w:rPr>
        <w:t>на уч</w:t>
      </w:r>
      <w:r w:rsidRPr="00FB4F67">
        <w:rPr>
          <w:sz w:val="28"/>
          <w:szCs w:val="28"/>
          <w:lang w:val="ru-RU"/>
        </w:rPr>
        <w:t>а</w:t>
      </w:r>
      <w:r w:rsidRPr="00FB4F67">
        <w:rPr>
          <w:sz w:val="28"/>
          <w:szCs w:val="28"/>
          <w:lang w:val="ru-RU"/>
        </w:rPr>
        <w:t>стке длины ∆</w:t>
      </w:r>
      <w:r w:rsidRPr="004A5655">
        <w:rPr>
          <w:i/>
          <w:iCs/>
          <w:sz w:val="28"/>
          <w:szCs w:val="28"/>
        </w:rPr>
        <w:t>n</w:t>
      </w:r>
      <w:r w:rsidRPr="00FB4F67">
        <w:rPr>
          <w:i/>
          <w:iCs/>
          <w:sz w:val="28"/>
          <w:szCs w:val="28"/>
          <w:lang w:val="ru-RU"/>
        </w:rPr>
        <w:t>:</w:t>
      </w:r>
    </w:p>
    <w:p w:rsidR="00286271" w:rsidRPr="00FB4F67" w:rsidRDefault="00286271" w:rsidP="0028627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63500</wp:posOffset>
                </wp:positionV>
                <wp:extent cx="0" cy="342900"/>
                <wp:effectExtent l="10795" t="12700" r="8255" b="63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007AB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5pt" to="175.2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" strokeweight="1pt"/>
            </w:pict>
          </mc:Fallback>
        </mc:AlternateContent>
      </w:r>
      <w:r>
        <w:rPr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63500</wp:posOffset>
                </wp:positionV>
                <wp:extent cx="0" cy="342900"/>
                <wp:effectExtent l="6350" t="12700" r="12700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2F28C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85pt,5pt" to="198.8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" strokeweight="1pt"/>
            </w:pict>
          </mc:Fallback>
        </mc:AlternateContent>
      </w:r>
      <w:r>
        <w:rPr>
          <w:i/>
          <w:sz w:val="28"/>
          <w:szCs w:val="28"/>
        </w:rPr>
        <w:t>E</w:t>
      </w:r>
      <w:r w:rsidRPr="00FB4F67">
        <w:rPr>
          <w:i/>
          <w:sz w:val="28"/>
          <w:szCs w:val="28"/>
          <w:lang w:val="ru-RU"/>
        </w:rPr>
        <w:t xml:space="preserve">≈ -  </w:t>
      </w:r>
      <w:r w:rsidRPr="00BD127F">
        <w:rPr>
          <w:position w:val="-24"/>
          <w:sz w:val="28"/>
          <w:szCs w:val="28"/>
        </w:rPr>
        <w:object w:dxaOrig="420" w:dyaOrig="620">
          <v:shape id="_x0000_i1044" type="#_x0000_t75" style="width:21pt;height:30.75pt" o:ole="">
            <v:imagedata r:id="rId42" o:title=""/>
          </v:shape>
          <o:OLEObject Type="Embed" ProgID="Equation.3" ShapeID="_x0000_i1044" DrawAspect="Content" ObjectID="_1672854724" r:id="rId43"/>
        </w:object>
      </w:r>
      <w:r w:rsidRPr="00FB4F67">
        <w:rPr>
          <w:sz w:val="28"/>
          <w:szCs w:val="28"/>
          <w:lang w:val="ru-RU"/>
        </w:rPr>
        <w:t xml:space="preserve"> = </w:t>
      </w:r>
      <w:r w:rsidRPr="00BD127F">
        <w:rPr>
          <w:position w:val="-24"/>
          <w:sz w:val="28"/>
          <w:szCs w:val="28"/>
        </w:rPr>
        <w:object w:dxaOrig="820" w:dyaOrig="639">
          <v:shape id="_x0000_i1045" type="#_x0000_t75" style="width:41.25pt;height:32.25pt" o:ole="">
            <v:imagedata r:id="rId44" o:title=""/>
          </v:shape>
          <o:OLEObject Type="Embed" ProgID="Equation.3" ShapeID="_x0000_i1045" DrawAspect="Content" ObjectID="_1672854725" r:id="rId45"/>
        </w:object>
      </w:r>
      <w:r w:rsidRPr="00FB4F67">
        <w:rPr>
          <w:sz w:val="28"/>
          <w:szCs w:val="28"/>
          <w:lang w:val="ru-RU"/>
        </w:rPr>
        <w:t>,                                                    (6)</w:t>
      </w:r>
    </w:p>
    <w:p w:rsidR="00286271" w:rsidRPr="00FB4F67" w:rsidRDefault="00286271" w:rsidP="00286271">
      <w:pPr>
        <w:shd w:val="clear" w:color="auto" w:fill="FFFFFF"/>
        <w:spacing w:before="62" w:line="302" w:lineRule="exact"/>
        <w:ind w:left="29"/>
        <w:jc w:val="both"/>
        <w:rPr>
          <w:sz w:val="28"/>
          <w:szCs w:val="28"/>
          <w:lang w:val="ru-RU"/>
        </w:rPr>
      </w:pPr>
      <w:r w:rsidRPr="00FB4F67">
        <w:rPr>
          <w:sz w:val="28"/>
          <w:szCs w:val="28"/>
          <w:lang w:val="ru-RU"/>
        </w:rPr>
        <w:t xml:space="preserve">где </w:t>
      </w:r>
      <w:r>
        <w:rPr>
          <w:i/>
          <w:sz w:val="28"/>
          <w:szCs w:val="28"/>
        </w:rPr>
        <w:t>φ</w:t>
      </w:r>
      <w:r w:rsidRPr="00FB4F67">
        <w:rPr>
          <w:i/>
          <w:sz w:val="28"/>
          <w:szCs w:val="28"/>
          <w:vertAlign w:val="subscript"/>
          <w:lang w:val="ru-RU"/>
        </w:rPr>
        <w:t>1</w:t>
      </w:r>
      <w:r w:rsidRPr="00FB4F67">
        <w:rPr>
          <w:i/>
          <w:iCs/>
          <w:sz w:val="28"/>
          <w:szCs w:val="28"/>
          <w:lang w:val="ru-RU"/>
        </w:rPr>
        <w:t xml:space="preserve"> </w:t>
      </w:r>
      <w:r w:rsidRPr="00FB4F67">
        <w:rPr>
          <w:sz w:val="28"/>
          <w:szCs w:val="28"/>
          <w:lang w:val="ru-RU"/>
        </w:rPr>
        <w:t xml:space="preserve">и </w:t>
      </w:r>
      <w:r>
        <w:rPr>
          <w:i/>
          <w:sz w:val="28"/>
          <w:szCs w:val="28"/>
        </w:rPr>
        <w:t>φ</w:t>
      </w:r>
      <w:r w:rsidRPr="00FB4F67">
        <w:rPr>
          <w:i/>
          <w:sz w:val="28"/>
          <w:szCs w:val="28"/>
          <w:vertAlign w:val="subscript"/>
          <w:lang w:val="ru-RU"/>
        </w:rPr>
        <w:t xml:space="preserve">2 </w:t>
      </w:r>
      <w:r w:rsidRPr="00FB4F67">
        <w:rPr>
          <w:sz w:val="28"/>
          <w:szCs w:val="28"/>
          <w:lang w:val="ru-RU"/>
        </w:rPr>
        <w:t xml:space="preserve"> -  потенциалы соседних эквипотенциальных поверхностей, </w:t>
      </w:r>
      <w:r w:rsidRPr="00FB4F67">
        <w:rPr>
          <w:i/>
          <w:iCs/>
          <w:sz w:val="28"/>
          <w:szCs w:val="28"/>
          <w:lang w:val="ru-RU"/>
        </w:rPr>
        <w:t>∆</w:t>
      </w:r>
      <w:r w:rsidRPr="004A5655">
        <w:rPr>
          <w:i/>
          <w:iCs/>
          <w:sz w:val="28"/>
          <w:szCs w:val="28"/>
        </w:rPr>
        <w:t>n</w:t>
      </w:r>
      <w:r w:rsidRPr="00FB4F67">
        <w:rPr>
          <w:i/>
          <w:iCs/>
          <w:sz w:val="28"/>
          <w:szCs w:val="28"/>
          <w:lang w:val="ru-RU"/>
        </w:rPr>
        <w:t xml:space="preserve"> -</w:t>
      </w:r>
      <w:r w:rsidRPr="00FB4F67">
        <w:rPr>
          <w:sz w:val="28"/>
          <w:szCs w:val="28"/>
          <w:lang w:val="ru-RU"/>
        </w:rPr>
        <w:t>кратчайшее расстояние между ними (по нормали).</w:t>
      </w:r>
    </w:p>
    <w:p w:rsidR="00286271" w:rsidRPr="00FB4F67" w:rsidRDefault="00286271" w:rsidP="00286271">
      <w:pPr>
        <w:shd w:val="clear" w:color="auto" w:fill="FFFFFF"/>
        <w:spacing w:line="302" w:lineRule="exact"/>
        <w:ind w:left="5" w:right="14" w:firstLine="518"/>
        <w:jc w:val="both"/>
        <w:rPr>
          <w:sz w:val="28"/>
          <w:szCs w:val="28"/>
          <w:lang w:val="ru-RU"/>
        </w:rPr>
      </w:pPr>
      <w:r w:rsidRPr="00FB4F67">
        <w:rPr>
          <w:spacing w:val="-6"/>
          <w:sz w:val="28"/>
          <w:szCs w:val="28"/>
          <w:lang w:val="ru-RU"/>
        </w:rPr>
        <w:t xml:space="preserve">В настоящей работе для изучения электростатического поля используют </w:t>
      </w:r>
      <w:r w:rsidRPr="00FB4F67">
        <w:rPr>
          <w:i/>
          <w:iCs/>
          <w:sz w:val="28"/>
          <w:szCs w:val="28"/>
          <w:lang w:val="ru-RU"/>
        </w:rPr>
        <w:t>м</w:t>
      </w:r>
      <w:r w:rsidRPr="00FB4F67">
        <w:rPr>
          <w:i/>
          <w:iCs/>
          <w:sz w:val="28"/>
          <w:szCs w:val="28"/>
          <w:lang w:val="ru-RU"/>
        </w:rPr>
        <w:t>е</w:t>
      </w:r>
      <w:r w:rsidRPr="00FB4F67">
        <w:rPr>
          <w:i/>
          <w:iCs/>
          <w:sz w:val="28"/>
          <w:szCs w:val="28"/>
          <w:lang w:val="ru-RU"/>
        </w:rPr>
        <w:t>тод слабопроводящей пластины.</w:t>
      </w:r>
    </w:p>
    <w:p w:rsidR="00286271" w:rsidRDefault="00286271" w:rsidP="0028627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Описание установки</w:t>
      </w:r>
    </w:p>
    <w:p w:rsidR="00286271" w:rsidRDefault="00286271" w:rsidP="002862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конструировании многих электронных приборов требуется изучить электростатическое поле в пространстве заключенном между электродами. Изучить поле – это значит определить в каждой его точке значение вектора напряженности </w:t>
      </w:r>
      <w:r w:rsidRPr="005E1B72">
        <w:rPr>
          <w:position w:val="-4"/>
          <w:sz w:val="28"/>
          <w:szCs w:val="28"/>
          <w:lang w:val="ru-RU"/>
        </w:rPr>
        <w:object w:dxaOrig="260" w:dyaOrig="340">
          <v:shape id="_x0000_i1046" type="#_x0000_t75" style="width:13.5pt;height:17.25pt" o:ole="">
            <v:imagedata r:id="rId46" o:title=""/>
          </v:shape>
          <o:OLEObject Type="Embed" ProgID="Equation.DSMT4" ShapeID="_x0000_i1046" DrawAspect="Content" ObjectID="_1672854726" r:id="rId47"/>
        </w:object>
      </w:r>
      <w:r>
        <w:rPr>
          <w:sz w:val="28"/>
          <w:szCs w:val="28"/>
          <w:lang w:val="ru-RU"/>
        </w:rPr>
        <w:t xml:space="preserve">и потенциала </w:t>
      </w:r>
      <w:r w:rsidRPr="005E1B72">
        <w:rPr>
          <w:position w:val="-10"/>
          <w:sz w:val="28"/>
          <w:szCs w:val="28"/>
          <w:lang w:val="ru-RU"/>
        </w:rPr>
        <w:object w:dxaOrig="240" w:dyaOrig="279">
          <v:shape id="_x0000_i1047" type="#_x0000_t75" style="width:12pt;height:14.25pt" o:ole="">
            <v:imagedata r:id="rId48" o:title=""/>
          </v:shape>
          <o:OLEObject Type="Embed" ProgID="Equation.DSMT4" ShapeID="_x0000_i1047" DrawAspect="Content" ObjectID="_1672854727" r:id="rId49"/>
        </w:object>
      </w:r>
      <w:r>
        <w:rPr>
          <w:sz w:val="28"/>
          <w:szCs w:val="28"/>
          <w:lang w:val="ru-RU"/>
        </w:rPr>
        <w:t>. Теоретический расчет этих величин возможен только в случае полей, создаваемых электродами простой конфигурации. Сложные поля исследуют экспериментально.</w:t>
      </w:r>
    </w:p>
    <w:p w:rsidR="00286271" w:rsidRDefault="00286271" w:rsidP="002862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изучения полей используют методы моделирования. Один из них основан на применении слабопроводящей среды с электродами заданной формы. Электростатическое поле заменяют электрическим полем в котором на электроды подают такую же разность потенциалов, как и в моделируемом поле. Несмотря на движение заряженных частиц, плотность зарядов на электродах постоянна, так как на место зарядов, уходящих по слабопроводящей среде, непрерывно поступают новые. Поэтому заряды электродов создают в пространстве такое же электрическое поле, как и неподвижные заряды. Применение слабопроводящей среды позволяет использовать токопроводящие приборы, более простые и надежные, чем электростатические.</w:t>
      </w:r>
    </w:p>
    <w:p w:rsidR="00286271" w:rsidRDefault="00286271" w:rsidP="002862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исследовании полей находят положение эквипотенциальных поверхностей, используя для этого метод зонда. Электрический зонд представляет собой остроконечный проводник, который помещают в ту точку, где нужно определить потенциал. В слабопроводящей среде потенциал зонда равен потенциалу исследуемой точки поля. Зная положение эквипотенциальных поверхностей можно провести силовые линии поля, так как они всегда перпендикулярны эквипотенциальным поверхностям.</w:t>
      </w:r>
    </w:p>
    <w:p w:rsidR="00286271" w:rsidRDefault="00286271" w:rsidP="002862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Электрическая схема установки приведена на рисунке.</w:t>
      </w:r>
    </w:p>
    <w:p w:rsidR="00286271" w:rsidRDefault="00286271" w:rsidP="00286271">
      <w:pPr>
        <w:ind w:firstLine="709"/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center"/>
        <w:rPr>
          <w:sz w:val="28"/>
          <w:szCs w:val="28"/>
          <w:lang w:val="ru-RU"/>
        </w:rPr>
      </w:pPr>
      <w:r>
        <w:rPr>
          <w:lang w:val="ru-RU"/>
        </w:rPr>
        <w:lastRenderedPageBreak/>
        <w:drawing>
          <wp:inline distT="0" distB="0" distL="0" distR="0">
            <wp:extent cx="2257425" cy="1704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lum bright="3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271" w:rsidRDefault="00286271" w:rsidP="0028627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Рисунок 3.</w:t>
      </w:r>
    </w:p>
    <w:p w:rsidR="00286271" w:rsidRDefault="00286271" w:rsidP="0028627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Выполнение работы</w:t>
      </w:r>
    </w:p>
    <w:p w:rsidR="00286271" w:rsidRDefault="00286271" w:rsidP="00286271">
      <w:pPr>
        <w:numPr>
          <w:ilvl w:val="0"/>
          <w:numId w:val="2"/>
        </w:numPr>
        <w:tabs>
          <w:tab w:val="clear" w:pos="816"/>
          <w:tab w:val="num" w:pos="426"/>
        </w:tabs>
        <w:ind w:left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лист миллиметровой бумаги нанесите контуры электродов (в натуральную величину) и координатную сетку, иден-тичную имеющейся на установке.</w:t>
      </w:r>
    </w:p>
    <w:p w:rsidR="00286271" w:rsidRDefault="00286271" w:rsidP="00286271">
      <w:pPr>
        <w:numPr>
          <w:ilvl w:val="0"/>
          <w:numId w:val="2"/>
        </w:numPr>
        <w:tabs>
          <w:tab w:val="clear" w:pos="816"/>
          <w:tab w:val="num" w:pos="426"/>
        </w:tabs>
        <w:ind w:left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Собрать электрическую схему изобра-женную на рисунке.</w:t>
      </w:r>
    </w:p>
    <w:p w:rsidR="00286271" w:rsidRDefault="00286271" w:rsidP="00286271">
      <w:pPr>
        <w:numPr>
          <w:ilvl w:val="0"/>
          <w:numId w:val="2"/>
        </w:numPr>
        <w:tabs>
          <w:tab w:val="clear" w:pos="816"/>
          <w:tab w:val="num" w:pos="426"/>
        </w:tabs>
        <w:ind w:left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Включить питание генератора посто-янного тока. Нажать кнопку «Исходная установка».</w:t>
      </w:r>
    </w:p>
    <w:p w:rsidR="00286271" w:rsidRDefault="00286271" w:rsidP="00286271">
      <w:pPr>
        <w:numPr>
          <w:ilvl w:val="0"/>
          <w:numId w:val="2"/>
        </w:numPr>
        <w:tabs>
          <w:tab w:val="clear" w:pos="816"/>
          <w:tab w:val="num" w:pos="426"/>
        </w:tabs>
        <w:ind w:left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Кнопками установки напряжения (0….15 В) установите потенциалы электродов (по заданию преподавателя), контролируя их вольтметром.</w:t>
      </w:r>
    </w:p>
    <w:p w:rsidR="00286271" w:rsidRDefault="00286271" w:rsidP="00286271">
      <w:pPr>
        <w:numPr>
          <w:ilvl w:val="0"/>
          <w:numId w:val="2"/>
        </w:numPr>
        <w:tabs>
          <w:tab w:val="clear" w:pos="816"/>
          <w:tab w:val="num" w:pos="426"/>
        </w:tabs>
        <w:ind w:left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Касаясь электродов зондом, определите какой электрод имеет нулевой потенциал.</w:t>
      </w:r>
    </w:p>
    <w:p w:rsidR="00286271" w:rsidRDefault="00286271" w:rsidP="00286271">
      <w:pPr>
        <w:numPr>
          <w:ilvl w:val="0"/>
          <w:numId w:val="2"/>
        </w:numPr>
        <w:tabs>
          <w:tab w:val="clear" w:pos="816"/>
          <w:tab w:val="num" w:pos="426"/>
        </w:tabs>
        <w:ind w:left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Возле электрода с нулевым потенциалом найдите точку, имеющую потенциал 1 В и нанесите ее на картину поля. Перемещая зонд по полю, определите координаты не менее 8-10 точек, имеющих тот же потенциал и нанесите их на миллиметровку. Соедините эти точки плавной кривой и напишите значение потенциала.</w:t>
      </w:r>
    </w:p>
    <w:p w:rsidR="00286271" w:rsidRDefault="00286271" w:rsidP="00286271">
      <w:pPr>
        <w:numPr>
          <w:ilvl w:val="0"/>
          <w:numId w:val="2"/>
        </w:numPr>
        <w:tabs>
          <w:tab w:val="clear" w:pos="816"/>
          <w:tab w:val="num" w:pos="426"/>
        </w:tabs>
        <w:ind w:left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пункту 6 произвести измерения для остальных эквипотенциальных поверхностей с шагом 1 В.</w:t>
      </w:r>
    </w:p>
    <w:p w:rsidR="00286271" w:rsidRPr="00FB4F67" w:rsidRDefault="00286271" w:rsidP="00286271">
      <w:pPr>
        <w:numPr>
          <w:ilvl w:val="0"/>
          <w:numId w:val="2"/>
        </w:numPr>
        <w:tabs>
          <w:tab w:val="clear" w:pos="816"/>
          <w:tab w:val="num" w:pos="426"/>
        </w:tabs>
        <w:ind w:left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Выключить питание генератора тока. </w:t>
      </w:r>
    </w:p>
    <w:p w:rsidR="00286271" w:rsidRDefault="00286271" w:rsidP="0028627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Обработка результатов</w:t>
      </w:r>
    </w:p>
    <w:p w:rsidR="00286271" w:rsidRDefault="00286271" w:rsidP="0028627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картине исследуемого поля нанесите силовые линии поля, перпендикулярные эквипотенциальным поверхностям.</w:t>
      </w:r>
    </w:p>
    <w:p w:rsidR="00286271" w:rsidRDefault="00286271" w:rsidP="0028627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Постройте график звисимости потенциала точки от расстояния до электрода с нулевым потенциалом, т.е. график </w:t>
      </w:r>
      <w:r w:rsidRPr="0072479C">
        <w:rPr>
          <w:position w:val="-14"/>
          <w:sz w:val="28"/>
          <w:szCs w:val="28"/>
          <w:lang w:val="ru-RU"/>
        </w:rPr>
        <w:object w:dxaOrig="999" w:dyaOrig="420">
          <v:shape id="_x0000_i1049" type="#_x0000_t75" style="width:50.25pt;height:21pt" o:ole="">
            <v:imagedata r:id="rId51" o:title=""/>
          </v:shape>
          <o:OLEObject Type="Embed" ProgID="Equation.DSMT4" ShapeID="_x0000_i1049" DrawAspect="Content" ObjectID="_1672854728" r:id="rId52"/>
        </w:object>
      </w:r>
      <w:r>
        <w:rPr>
          <w:sz w:val="28"/>
          <w:szCs w:val="28"/>
          <w:lang w:val="ru-RU"/>
        </w:rPr>
        <w:t>.</w:t>
      </w:r>
    </w:p>
    <w:p w:rsidR="00286271" w:rsidRDefault="00286271" w:rsidP="0028627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3 - 4 точек поля (выбранных в различных местах пластины) рассчитать значение напряженности поля по формуле </w:t>
      </w:r>
      <w:r w:rsidRPr="0072479C">
        <w:rPr>
          <w:position w:val="-28"/>
          <w:sz w:val="28"/>
          <w:szCs w:val="28"/>
          <w:lang w:val="ru-RU"/>
        </w:rPr>
        <w:object w:dxaOrig="1120" w:dyaOrig="720">
          <v:shape id="_x0000_i1050" type="#_x0000_t75" style="width:56.25pt;height:36pt" o:ole="">
            <v:imagedata r:id="rId53" o:title=""/>
          </v:shape>
          <o:OLEObject Type="Embed" ProgID="Equation.DSMT4" ShapeID="_x0000_i1050" DrawAspect="Content" ObjectID="_1672854729" r:id="rId54"/>
        </w:object>
      </w:r>
      <w:r>
        <w:rPr>
          <w:sz w:val="28"/>
          <w:szCs w:val="28"/>
          <w:lang w:val="ru-RU"/>
        </w:rPr>
        <w:t xml:space="preserve">, </w:t>
      </w:r>
    </w:p>
    <w:p w:rsidR="00286271" w:rsidRDefault="00286271" w:rsidP="00286271">
      <w:pPr>
        <w:ind w:left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где </w:t>
      </w:r>
      <w:r w:rsidRPr="0072479C">
        <w:rPr>
          <w:position w:val="-6"/>
          <w:sz w:val="28"/>
          <w:szCs w:val="28"/>
          <w:lang w:val="ru-RU"/>
        </w:rPr>
        <w:object w:dxaOrig="220" w:dyaOrig="300">
          <v:shape id="_x0000_i1051" type="#_x0000_t75" style="width:11.25pt;height:15pt" o:ole="">
            <v:imagedata r:id="rId55" o:title=""/>
          </v:shape>
          <o:OLEObject Type="Embed" ProgID="Equation.DSMT4" ShapeID="_x0000_i1051" DrawAspect="Content" ObjectID="_1672854730" r:id="rId56"/>
        </w:object>
      </w:r>
      <w:r>
        <w:rPr>
          <w:sz w:val="28"/>
          <w:szCs w:val="28"/>
          <w:lang w:val="ru-RU"/>
        </w:rPr>
        <w:t>- расстояние между двумя эквипотенциальными поверхностями вдоль силовой линии.</w:t>
      </w:r>
    </w:p>
    <w:p w:rsidR="00286271" w:rsidRDefault="00286271" w:rsidP="00286271">
      <w:pPr>
        <w:ind w:left="426"/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286271" w:rsidRPr="00FB4F67" w:rsidRDefault="00286271" w:rsidP="00286271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  <w:tr w:rsidR="00286271" w:rsidRPr="005E0B3E" w:rsidTr="004254D7"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6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  <w:tc>
          <w:tcPr>
            <w:tcW w:w="265" w:type="dxa"/>
          </w:tcPr>
          <w:p w:rsidR="00286271" w:rsidRPr="005E0B3E" w:rsidRDefault="00286271" w:rsidP="004254D7">
            <w:pPr>
              <w:jc w:val="both"/>
              <w:rPr>
                <w:lang w:val="ru-RU"/>
              </w:rPr>
            </w:pPr>
          </w:p>
        </w:tc>
      </w:tr>
    </w:tbl>
    <w:p w:rsidR="00286271" w:rsidRDefault="00286271" w:rsidP="002862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ВЫВОД:_________________________________________________________________________________________________________________________________________________________________________________________________________________________________________________________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Контрольные вопросы</w:t>
      </w:r>
    </w:p>
    <w:p w:rsidR="00286271" w:rsidRDefault="00286271" w:rsidP="00286271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чего зависит сила, действующая на заряд, помещенный в данную точку поля?</w:t>
      </w:r>
    </w:p>
    <w:p w:rsidR="00286271" w:rsidRDefault="00286271" w:rsidP="00286271">
      <w:pPr>
        <w:tabs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tabs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tabs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tabs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Дайте определение силовой линии поля.</w:t>
      </w: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Каковы основные свойства силовых линий поля?</w:t>
      </w: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Какое поле называется однородным?</w:t>
      </w: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называется потенциалом поля в данной точке?</w:t>
      </w: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Дайте определение эквипотенциальной поверхности.</w:t>
      </w: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Выведите формулу, связывающую напряженность электростатического поля и потенциал.</w:t>
      </w: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чего зависит работа по перемещению заряда в электростатическом поле?</w:t>
      </w: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286271" w:rsidRDefault="00286271" w:rsidP="00286271">
      <w:pPr>
        <w:jc w:val="both"/>
        <w:rPr>
          <w:sz w:val="28"/>
          <w:szCs w:val="28"/>
          <w:lang w:val="ru-RU"/>
        </w:rPr>
      </w:pPr>
    </w:p>
    <w:p w:rsidR="00993F9B" w:rsidRPr="00286271" w:rsidRDefault="00993F9B">
      <w:pPr>
        <w:rPr>
          <w:lang w:val="ru-RU"/>
        </w:rPr>
      </w:pPr>
    </w:p>
    <w:sectPr w:rsidR="00993F9B" w:rsidRPr="0028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2D088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179B9"/>
    <w:multiLevelType w:val="hybridMultilevel"/>
    <w:tmpl w:val="60146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768D3"/>
    <w:multiLevelType w:val="hybridMultilevel"/>
    <w:tmpl w:val="476A1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E402C"/>
    <w:multiLevelType w:val="hybridMultilevel"/>
    <w:tmpl w:val="D5829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25EFC"/>
    <w:multiLevelType w:val="hybridMultilevel"/>
    <w:tmpl w:val="8C52C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A01217"/>
    <w:multiLevelType w:val="hybridMultilevel"/>
    <w:tmpl w:val="8506C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51F7F"/>
    <w:multiLevelType w:val="hybridMultilevel"/>
    <w:tmpl w:val="3DF08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B7249"/>
    <w:multiLevelType w:val="hybridMultilevel"/>
    <w:tmpl w:val="0D6AF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76B92"/>
    <w:multiLevelType w:val="hybridMultilevel"/>
    <w:tmpl w:val="E9644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803BD"/>
    <w:multiLevelType w:val="hybridMultilevel"/>
    <w:tmpl w:val="5C8E401E"/>
    <w:lvl w:ilvl="0" w:tplc="C0FC1B6C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F5A30"/>
    <w:multiLevelType w:val="hybridMultilevel"/>
    <w:tmpl w:val="D7BCF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47CFF"/>
    <w:multiLevelType w:val="hybridMultilevel"/>
    <w:tmpl w:val="07907DAE"/>
    <w:lvl w:ilvl="0" w:tplc="9FDC359C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3667"/>
    <w:multiLevelType w:val="hybridMultilevel"/>
    <w:tmpl w:val="FE6E7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E1484F"/>
    <w:multiLevelType w:val="singleLevel"/>
    <w:tmpl w:val="93383E8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1427D67"/>
    <w:multiLevelType w:val="hybridMultilevel"/>
    <w:tmpl w:val="7784A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CA6D6D"/>
    <w:multiLevelType w:val="hybridMultilevel"/>
    <w:tmpl w:val="E9D07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801A67"/>
    <w:multiLevelType w:val="hybridMultilevel"/>
    <w:tmpl w:val="B080B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C27"/>
    <w:multiLevelType w:val="hybridMultilevel"/>
    <w:tmpl w:val="2966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50C4A"/>
    <w:multiLevelType w:val="hybridMultilevel"/>
    <w:tmpl w:val="F9A24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F460E4"/>
    <w:multiLevelType w:val="hybridMultilevel"/>
    <w:tmpl w:val="96663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C0738"/>
    <w:multiLevelType w:val="hybridMultilevel"/>
    <w:tmpl w:val="4776C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9B2E79"/>
    <w:multiLevelType w:val="hybridMultilevel"/>
    <w:tmpl w:val="40C2D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671F5A"/>
    <w:multiLevelType w:val="hybridMultilevel"/>
    <w:tmpl w:val="29669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09771F"/>
    <w:multiLevelType w:val="hybridMultilevel"/>
    <w:tmpl w:val="B98A9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5C1CC2"/>
    <w:multiLevelType w:val="hybridMultilevel"/>
    <w:tmpl w:val="B5A2B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835D8"/>
    <w:multiLevelType w:val="hybridMultilevel"/>
    <w:tmpl w:val="A462D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AB5615"/>
    <w:multiLevelType w:val="hybridMultilevel"/>
    <w:tmpl w:val="3646A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24"/>
  </w:num>
  <w:num w:numId="4">
    <w:abstractNumId w:val="26"/>
  </w:num>
  <w:num w:numId="5">
    <w:abstractNumId w:val="14"/>
  </w:num>
  <w:num w:numId="6">
    <w:abstractNumId w:val="11"/>
  </w:num>
  <w:num w:numId="7">
    <w:abstractNumId w:val="19"/>
  </w:num>
  <w:num w:numId="8">
    <w:abstractNumId w:val="2"/>
  </w:num>
  <w:num w:numId="9">
    <w:abstractNumId w:val="16"/>
  </w:num>
  <w:num w:numId="10">
    <w:abstractNumId w:val="4"/>
  </w:num>
  <w:num w:numId="11">
    <w:abstractNumId w:val="10"/>
  </w:num>
  <w:num w:numId="12">
    <w:abstractNumId w:val="7"/>
  </w:num>
  <w:num w:numId="13">
    <w:abstractNumId w:val="22"/>
  </w:num>
  <w:num w:numId="14">
    <w:abstractNumId w:val="20"/>
  </w:num>
  <w:num w:numId="15">
    <w:abstractNumId w:val="3"/>
  </w:num>
  <w:num w:numId="16">
    <w:abstractNumId w:val="23"/>
  </w:num>
  <w:num w:numId="17">
    <w:abstractNumId w:val="18"/>
  </w:num>
  <w:num w:numId="18">
    <w:abstractNumId w:val="12"/>
  </w:num>
  <w:num w:numId="19">
    <w:abstractNumId w:val="15"/>
  </w:num>
  <w:num w:numId="20">
    <w:abstractNumId w:val="6"/>
  </w:num>
  <w:num w:numId="21">
    <w:abstractNumId w:val="1"/>
  </w:num>
  <w:num w:numId="22">
    <w:abstractNumId w:val="25"/>
  </w:num>
  <w:num w:numId="23">
    <w:abstractNumId w:val="5"/>
  </w:num>
  <w:num w:numId="24">
    <w:abstractNumId w:val="21"/>
  </w:num>
  <w:num w:numId="25">
    <w:abstractNumId w:val="0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71"/>
    <w:rsid w:val="00286271"/>
    <w:rsid w:val="0099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A10E"/>
  <w15:chartTrackingRefBased/>
  <w15:docId w15:val="{6DF3907C-7CAE-4B43-AD7A-AED131A6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27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qFormat/>
    <w:rsid w:val="00286271"/>
    <w:pPr>
      <w:spacing w:before="240" w:after="60"/>
      <w:outlineLvl w:val="5"/>
    </w:pPr>
    <w:rPr>
      <w:b/>
      <w:bCs/>
      <w:noProof w:val="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86271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286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28627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5">
    <w:name w:val="Нижний колонтитул Знак"/>
    <w:basedOn w:val="a0"/>
    <w:link w:val="a4"/>
    <w:rsid w:val="00286271"/>
    <w:rPr>
      <w:rFonts w:ascii="Times New Roman" w:eastAsia="Times New Roman" w:hAnsi="Times New Roman" w:cs="Times New Roman"/>
      <w:noProof/>
      <w:sz w:val="24"/>
      <w:szCs w:val="24"/>
      <w:lang w:val="en-US" w:eastAsia="x-none"/>
    </w:rPr>
  </w:style>
  <w:style w:type="character" w:styleId="a6">
    <w:name w:val="page number"/>
    <w:basedOn w:val="a0"/>
    <w:rsid w:val="00286271"/>
  </w:style>
  <w:style w:type="paragraph" w:styleId="a7">
    <w:name w:val="header"/>
    <w:basedOn w:val="a"/>
    <w:link w:val="a8"/>
    <w:rsid w:val="002862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6271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86271"/>
    <w:pPr>
      <w:spacing w:after="120"/>
      <w:ind w:left="283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862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paragraph" w:customStyle="1" w:styleId="ab">
    <w:name w:val="список с точками"/>
    <w:basedOn w:val="a"/>
    <w:rsid w:val="00286271"/>
    <w:pPr>
      <w:tabs>
        <w:tab w:val="num" w:pos="720"/>
        <w:tab w:val="num" w:pos="756"/>
      </w:tabs>
      <w:spacing w:line="312" w:lineRule="auto"/>
      <w:ind w:left="756" w:hanging="720"/>
      <w:jc w:val="both"/>
    </w:pPr>
    <w:rPr>
      <w:noProof w:val="0"/>
      <w:lang w:val="ru-RU"/>
    </w:rPr>
  </w:style>
  <w:style w:type="paragraph" w:styleId="ac">
    <w:name w:val="Body Text"/>
    <w:basedOn w:val="a"/>
    <w:link w:val="ad"/>
    <w:uiPriority w:val="99"/>
    <w:semiHidden/>
    <w:unhideWhenUsed/>
    <w:rsid w:val="0028627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86271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semiHidden/>
    <w:unhideWhenUsed/>
    <w:rsid w:val="002862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6271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8627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86271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e">
    <w:name w:val="Balloon Text"/>
    <w:basedOn w:val="a"/>
    <w:link w:val="af"/>
    <w:uiPriority w:val="99"/>
    <w:semiHidden/>
    <w:unhideWhenUsed/>
    <w:rsid w:val="00286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6271"/>
    <w:rPr>
      <w:rFonts w:ascii="Tahoma" w:eastAsia="Times New Roman" w:hAnsi="Tahoma" w:cs="Tahoma"/>
      <w:noProof/>
      <w:sz w:val="16"/>
      <w:szCs w:val="16"/>
      <w:lang w:val="en-US" w:eastAsia="ru-RU"/>
    </w:rPr>
  </w:style>
  <w:style w:type="character" w:styleId="af0">
    <w:name w:val="Hyperlink"/>
    <w:uiPriority w:val="99"/>
    <w:semiHidden/>
    <w:unhideWhenUsed/>
    <w:rsid w:val="0028627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10.wmf"/><Relationship Id="rId34" Type="http://schemas.openxmlformats.org/officeDocument/2006/relationships/image" Target="media/image16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jpeg"/><Relationship Id="rId55" Type="http://schemas.openxmlformats.org/officeDocument/2006/relationships/image" Target="media/image26.wmf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2021-01-22T18:01:00Z</dcterms:created>
  <dcterms:modified xsi:type="dcterms:W3CDTF">2021-01-22T18:03:00Z</dcterms:modified>
</cp:coreProperties>
</file>